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B20" w:rsidRDefault="008E1B84">
      <w:pPr>
        <w:widowControl w:val="0"/>
        <w:pBdr>
          <w:top w:val="nil"/>
          <w:left w:val="nil"/>
          <w:bottom w:val="nil"/>
          <w:right w:val="nil"/>
          <w:between w:val="nil"/>
        </w:pBdr>
        <w:spacing w:line="240" w:lineRule="auto"/>
        <w:ind w:right="5"/>
        <w:jc w:val="right"/>
        <w:rPr>
          <w:color w:val="636363"/>
          <w:sz w:val="20"/>
          <w:szCs w:val="20"/>
        </w:rPr>
      </w:pPr>
      <w:r>
        <w:rPr>
          <w:color w:val="636363"/>
          <w:sz w:val="20"/>
          <w:szCs w:val="20"/>
        </w:rPr>
        <w:t>Basisschool De Pijler</w:t>
      </w:r>
      <w:r>
        <w:rPr>
          <w:color w:val="636363"/>
          <w:sz w:val="20"/>
          <w:szCs w:val="20"/>
        </w:rPr>
        <w:br/>
      </w:r>
      <w:r>
        <w:rPr>
          <w:color w:val="636363"/>
          <w:sz w:val="20"/>
          <w:szCs w:val="20"/>
        </w:rPr>
        <w:t xml:space="preserve">Sint Petersburglaan 33 </w:t>
      </w:r>
      <w:r>
        <w:rPr>
          <w:noProof/>
        </w:rPr>
        <w:drawing>
          <wp:anchor distT="114300" distB="114300" distL="114300" distR="114300" simplePos="0" relativeHeight="251658240" behindDoc="1" locked="0" layoutInCell="1" hidden="0" allowOverlap="1">
            <wp:simplePos x="0" y="0"/>
            <wp:positionH relativeFrom="column">
              <wp:posOffset>1</wp:posOffset>
            </wp:positionH>
            <wp:positionV relativeFrom="paragraph">
              <wp:posOffset>114300</wp:posOffset>
            </wp:positionV>
            <wp:extent cx="2109072" cy="771612"/>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109072" cy="771612"/>
                    </a:xfrm>
                    <a:prstGeom prst="rect">
                      <a:avLst/>
                    </a:prstGeom>
                    <a:ln/>
                  </pic:spPr>
                </pic:pic>
              </a:graphicData>
            </a:graphic>
          </wp:anchor>
        </w:drawing>
      </w:r>
    </w:p>
    <w:p w:rsidR="006A2B20" w:rsidRDefault="008E1B84">
      <w:pPr>
        <w:widowControl w:val="0"/>
        <w:pBdr>
          <w:top w:val="nil"/>
          <w:left w:val="nil"/>
          <w:bottom w:val="nil"/>
          <w:right w:val="nil"/>
          <w:between w:val="nil"/>
        </w:pBdr>
        <w:spacing w:before="34" w:line="240" w:lineRule="auto"/>
        <w:jc w:val="right"/>
        <w:rPr>
          <w:color w:val="636363"/>
          <w:sz w:val="20"/>
          <w:szCs w:val="20"/>
        </w:rPr>
      </w:pPr>
      <w:r>
        <w:rPr>
          <w:color w:val="636363"/>
          <w:sz w:val="20"/>
          <w:szCs w:val="20"/>
        </w:rPr>
        <w:t xml:space="preserve">3404 CV IJsselstein </w:t>
      </w:r>
    </w:p>
    <w:p w:rsidR="006A2B20" w:rsidRDefault="008E1B84">
      <w:pPr>
        <w:widowControl w:val="0"/>
        <w:pBdr>
          <w:top w:val="nil"/>
          <w:left w:val="nil"/>
          <w:bottom w:val="nil"/>
          <w:right w:val="nil"/>
          <w:between w:val="nil"/>
        </w:pBdr>
        <w:spacing w:before="34" w:line="240" w:lineRule="auto"/>
        <w:ind w:right="-5"/>
        <w:jc w:val="right"/>
        <w:rPr>
          <w:color w:val="636363"/>
          <w:sz w:val="20"/>
          <w:szCs w:val="20"/>
        </w:rPr>
      </w:pPr>
      <w:r>
        <w:rPr>
          <w:color w:val="636363"/>
          <w:sz w:val="20"/>
          <w:szCs w:val="20"/>
        </w:rPr>
        <w:t xml:space="preserve">030 687 4094 </w:t>
      </w:r>
    </w:p>
    <w:p w:rsidR="006A2B20" w:rsidRDefault="008E1B84">
      <w:pPr>
        <w:widowControl w:val="0"/>
        <w:pBdr>
          <w:top w:val="nil"/>
          <w:left w:val="nil"/>
          <w:bottom w:val="nil"/>
          <w:right w:val="nil"/>
          <w:between w:val="nil"/>
        </w:pBdr>
        <w:spacing w:before="34" w:line="240" w:lineRule="auto"/>
        <w:jc w:val="right"/>
        <w:rPr>
          <w:color w:val="636363"/>
          <w:sz w:val="20"/>
          <w:szCs w:val="20"/>
        </w:rPr>
      </w:pPr>
      <w:r>
        <w:rPr>
          <w:color w:val="636363"/>
          <w:sz w:val="20"/>
          <w:szCs w:val="20"/>
        </w:rPr>
        <w:t xml:space="preserve">infopijler@fluenta.nl </w:t>
      </w:r>
    </w:p>
    <w:p w:rsidR="006A2B20" w:rsidRDefault="008E1B84">
      <w:pPr>
        <w:widowControl w:val="0"/>
        <w:pBdr>
          <w:top w:val="nil"/>
          <w:left w:val="nil"/>
          <w:bottom w:val="nil"/>
          <w:right w:val="nil"/>
          <w:between w:val="nil"/>
        </w:pBdr>
        <w:spacing w:before="34" w:line="240" w:lineRule="auto"/>
        <w:jc w:val="right"/>
        <w:rPr>
          <w:color w:val="70AA3F"/>
          <w:sz w:val="20"/>
          <w:szCs w:val="20"/>
        </w:rPr>
      </w:pPr>
      <w:r>
        <w:rPr>
          <w:color w:val="70AA3F"/>
          <w:sz w:val="20"/>
          <w:szCs w:val="20"/>
        </w:rPr>
        <w:t xml:space="preserve">depijlerijsselstein.nl </w:t>
      </w:r>
    </w:p>
    <w:p w:rsidR="006A2B20" w:rsidRDefault="008E1B84">
      <w:pPr>
        <w:widowControl w:val="0"/>
        <w:pBdr>
          <w:top w:val="nil"/>
          <w:left w:val="nil"/>
          <w:bottom w:val="nil"/>
          <w:right w:val="nil"/>
          <w:between w:val="nil"/>
        </w:pBdr>
        <w:spacing w:before="279" w:line="240" w:lineRule="auto"/>
        <w:ind w:left="5"/>
        <w:rPr>
          <w:rFonts w:ascii="Avenir" w:eastAsia="Avenir" w:hAnsi="Avenir" w:cs="Avenir"/>
          <w:color w:val="6BA5CC"/>
          <w:sz w:val="38"/>
          <w:szCs w:val="38"/>
        </w:rPr>
      </w:pPr>
      <w:r>
        <w:rPr>
          <w:rFonts w:ascii="Avenir" w:eastAsia="Avenir" w:hAnsi="Avenir" w:cs="Avenir"/>
          <w:color w:val="6BA5CC"/>
          <w:sz w:val="38"/>
          <w:szCs w:val="38"/>
        </w:rPr>
        <w:t xml:space="preserve">AANVRAAG VRIJSTELLING </w:t>
      </w:r>
    </w:p>
    <w:p w:rsidR="006A2B20" w:rsidRDefault="008E1B84">
      <w:pPr>
        <w:widowControl w:val="0"/>
        <w:pBdr>
          <w:top w:val="nil"/>
          <w:left w:val="nil"/>
          <w:bottom w:val="nil"/>
          <w:right w:val="nil"/>
          <w:between w:val="nil"/>
        </w:pBdr>
        <w:spacing w:line="240" w:lineRule="auto"/>
        <w:ind w:left="5"/>
        <w:rPr>
          <w:color w:val="292929"/>
          <w:sz w:val="16"/>
          <w:szCs w:val="16"/>
        </w:rPr>
      </w:pPr>
      <w:r>
        <w:rPr>
          <w:color w:val="292929"/>
          <w:sz w:val="16"/>
          <w:szCs w:val="16"/>
        </w:rPr>
        <w:t>Artikel 11 onder f of artikel 11 onder g. van de leerplichtwet</w:t>
      </w:r>
    </w:p>
    <w:tbl>
      <w:tblPr>
        <w:tblStyle w:val="a"/>
        <w:tblW w:w="104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60"/>
        <w:gridCol w:w="7495"/>
      </w:tblGrid>
      <w:tr w:rsidR="006A2B20">
        <w:trPr>
          <w:trHeight w:val="325"/>
        </w:trPr>
        <w:tc>
          <w:tcPr>
            <w:tcW w:w="10455" w:type="dxa"/>
            <w:gridSpan w:val="2"/>
            <w:shd w:val="clear" w:color="auto" w:fill="70AA3F"/>
            <w:tcMar>
              <w:top w:w="100" w:type="dxa"/>
              <w:left w:w="100" w:type="dxa"/>
              <w:bottom w:w="100" w:type="dxa"/>
              <w:right w:w="100" w:type="dxa"/>
            </w:tcMar>
          </w:tcPr>
          <w:p w:rsidR="006A2B20" w:rsidRDefault="008E1B84">
            <w:pPr>
              <w:widowControl w:val="0"/>
              <w:pBdr>
                <w:top w:val="nil"/>
                <w:left w:val="nil"/>
                <w:bottom w:val="nil"/>
                <w:right w:val="nil"/>
                <w:between w:val="nil"/>
              </w:pBdr>
              <w:spacing w:line="240" w:lineRule="auto"/>
              <w:ind w:left="96"/>
              <w:rPr>
                <w:color w:val="FFFFFF"/>
                <w:sz w:val="20"/>
                <w:szCs w:val="20"/>
              </w:rPr>
            </w:pPr>
            <w:proofErr w:type="spellStart"/>
            <w:r>
              <w:rPr>
                <w:color w:val="FFFFFF"/>
                <w:sz w:val="20"/>
                <w:szCs w:val="20"/>
              </w:rPr>
              <w:t>Gevegevens</w:t>
            </w:r>
            <w:proofErr w:type="spellEnd"/>
            <w:r>
              <w:rPr>
                <w:color w:val="FFFFFF"/>
                <w:sz w:val="20"/>
                <w:szCs w:val="20"/>
              </w:rPr>
              <w:t xml:space="preserve"> van de aanvrager (ouder(s)/verzorger(s))</w:t>
            </w:r>
          </w:p>
        </w:tc>
      </w:tr>
      <w:tr w:rsidR="006A2B20">
        <w:trPr>
          <w:trHeight w:val="325"/>
        </w:trPr>
        <w:tc>
          <w:tcPr>
            <w:tcW w:w="2960" w:type="dxa"/>
            <w:shd w:val="clear" w:color="auto" w:fill="auto"/>
            <w:tcMar>
              <w:top w:w="100" w:type="dxa"/>
              <w:left w:w="100" w:type="dxa"/>
              <w:bottom w:w="100" w:type="dxa"/>
              <w:right w:w="100" w:type="dxa"/>
            </w:tcMar>
          </w:tcPr>
          <w:p w:rsidR="006A2B20" w:rsidRDefault="008E1B84">
            <w:pPr>
              <w:widowControl w:val="0"/>
              <w:pBdr>
                <w:top w:val="nil"/>
                <w:left w:val="nil"/>
                <w:bottom w:val="nil"/>
                <w:right w:val="nil"/>
                <w:between w:val="nil"/>
              </w:pBdr>
              <w:spacing w:line="240" w:lineRule="auto"/>
              <w:ind w:left="91"/>
              <w:rPr>
                <w:color w:val="292929"/>
                <w:sz w:val="20"/>
                <w:szCs w:val="20"/>
              </w:rPr>
            </w:pPr>
            <w:r>
              <w:rPr>
                <w:color w:val="292929"/>
                <w:sz w:val="20"/>
                <w:szCs w:val="20"/>
              </w:rPr>
              <w:t>Voorletter(s) en achternaam</w:t>
            </w:r>
          </w:p>
        </w:tc>
        <w:tc>
          <w:tcPr>
            <w:tcW w:w="7495" w:type="dxa"/>
            <w:shd w:val="clear" w:color="auto" w:fill="auto"/>
            <w:tcMar>
              <w:top w:w="100" w:type="dxa"/>
              <w:left w:w="100" w:type="dxa"/>
              <w:bottom w:w="100" w:type="dxa"/>
              <w:right w:w="100" w:type="dxa"/>
            </w:tcMar>
          </w:tcPr>
          <w:p w:rsidR="006A2B20" w:rsidRDefault="006A2B20">
            <w:pPr>
              <w:widowControl w:val="0"/>
              <w:pBdr>
                <w:top w:val="nil"/>
                <w:left w:val="nil"/>
                <w:bottom w:val="nil"/>
                <w:right w:val="nil"/>
                <w:between w:val="nil"/>
              </w:pBdr>
              <w:rPr>
                <w:color w:val="292929"/>
                <w:sz w:val="20"/>
                <w:szCs w:val="20"/>
              </w:rPr>
            </w:pPr>
          </w:p>
        </w:tc>
      </w:tr>
      <w:tr w:rsidR="006A2B20">
        <w:trPr>
          <w:trHeight w:val="324"/>
        </w:trPr>
        <w:tc>
          <w:tcPr>
            <w:tcW w:w="2960" w:type="dxa"/>
            <w:shd w:val="clear" w:color="auto" w:fill="auto"/>
            <w:tcMar>
              <w:top w:w="100" w:type="dxa"/>
              <w:left w:w="100" w:type="dxa"/>
              <w:bottom w:w="100" w:type="dxa"/>
              <w:right w:w="100" w:type="dxa"/>
            </w:tcMar>
          </w:tcPr>
          <w:p w:rsidR="006A2B20" w:rsidRDefault="008E1B84">
            <w:pPr>
              <w:widowControl w:val="0"/>
              <w:pBdr>
                <w:top w:val="nil"/>
                <w:left w:val="nil"/>
                <w:bottom w:val="nil"/>
                <w:right w:val="nil"/>
                <w:between w:val="nil"/>
              </w:pBdr>
              <w:spacing w:line="240" w:lineRule="auto"/>
              <w:ind w:left="91"/>
              <w:rPr>
                <w:color w:val="292929"/>
                <w:sz w:val="20"/>
                <w:szCs w:val="20"/>
              </w:rPr>
            </w:pPr>
            <w:r>
              <w:rPr>
                <w:color w:val="292929"/>
                <w:sz w:val="20"/>
                <w:szCs w:val="20"/>
              </w:rPr>
              <w:t>Adres</w:t>
            </w:r>
          </w:p>
        </w:tc>
        <w:tc>
          <w:tcPr>
            <w:tcW w:w="7495" w:type="dxa"/>
            <w:shd w:val="clear" w:color="auto" w:fill="auto"/>
            <w:tcMar>
              <w:top w:w="100" w:type="dxa"/>
              <w:left w:w="100" w:type="dxa"/>
              <w:bottom w:w="100" w:type="dxa"/>
              <w:right w:w="100" w:type="dxa"/>
            </w:tcMar>
          </w:tcPr>
          <w:p w:rsidR="006A2B20" w:rsidRDefault="006A2B20">
            <w:pPr>
              <w:widowControl w:val="0"/>
              <w:pBdr>
                <w:top w:val="nil"/>
                <w:left w:val="nil"/>
                <w:bottom w:val="nil"/>
                <w:right w:val="nil"/>
                <w:between w:val="nil"/>
              </w:pBdr>
              <w:rPr>
                <w:color w:val="292929"/>
                <w:sz w:val="20"/>
                <w:szCs w:val="20"/>
              </w:rPr>
            </w:pPr>
          </w:p>
        </w:tc>
      </w:tr>
      <w:tr w:rsidR="006A2B20">
        <w:trPr>
          <w:trHeight w:val="325"/>
        </w:trPr>
        <w:tc>
          <w:tcPr>
            <w:tcW w:w="2960" w:type="dxa"/>
            <w:shd w:val="clear" w:color="auto" w:fill="auto"/>
            <w:tcMar>
              <w:top w:w="100" w:type="dxa"/>
              <w:left w:w="100" w:type="dxa"/>
              <w:bottom w:w="100" w:type="dxa"/>
              <w:right w:w="100" w:type="dxa"/>
            </w:tcMar>
          </w:tcPr>
          <w:p w:rsidR="006A2B20" w:rsidRDefault="008E1B84">
            <w:pPr>
              <w:widowControl w:val="0"/>
              <w:pBdr>
                <w:top w:val="nil"/>
                <w:left w:val="nil"/>
                <w:bottom w:val="nil"/>
                <w:right w:val="nil"/>
                <w:between w:val="nil"/>
              </w:pBdr>
              <w:spacing w:line="240" w:lineRule="auto"/>
              <w:ind w:left="105"/>
              <w:rPr>
                <w:color w:val="292929"/>
                <w:sz w:val="20"/>
                <w:szCs w:val="20"/>
              </w:rPr>
            </w:pPr>
            <w:r>
              <w:rPr>
                <w:color w:val="292929"/>
                <w:sz w:val="20"/>
                <w:szCs w:val="20"/>
              </w:rPr>
              <w:t>Postcode en woonplaats</w:t>
            </w:r>
          </w:p>
        </w:tc>
        <w:tc>
          <w:tcPr>
            <w:tcW w:w="7495" w:type="dxa"/>
            <w:shd w:val="clear" w:color="auto" w:fill="auto"/>
            <w:tcMar>
              <w:top w:w="100" w:type="dxa"/>
              <w:left w:w="100" w:type="dxa"/>
              <w:bottom w:w="100" w:type="dxa"/>
              <w:right w:w="100" w:type="dxa"/>
            </w:tcMar>
          </w:tcPr>
          <w:p w:rsidR="006A2B20" w:rsidRDefault="006A2B20">
            <w:pPr>
              <w:widowControl w:val="0"/>
              <w:pBdr>
                <w:top w:val="nil"/>
                <w:left w:val="nil"/>
                <w:bottom w:val="nil"/>
                <w:right w:val="nil"/>
                <w:between w:val="nil"/>
              </w:pBdr>
              <w:rPr>
                <w:color w:val="292929"/>
                <w:sz w:val="20"/>
                <w:szCs w:val="20"/>
              </w:rPr>
            </w:pPr>
          </w:p>
        </w:tc>
      </w:tr>
      <w:tr w:rsidR="006A2B20">
        <w:trPr>
          <w:trHeight w:val="325"/>
        </w:trPr>
        <w:tc>
          <w:tcPr>
            <w:tcW w:w="2960" w:type="dxa"/>
            <w:shd w:val="clear" w:color="auto" w:fill="auto"/>
            <w:tcMar>
              <w:top w:w="100" w:type="dxa"/>
              <w:left w:w="100" w:type="dxa"/>
              <w:bottom w:w="100" w:type="dxa"/>
              <w:right w:w="100" w:type="dxa"/>
            </w:tcMar>
          </w:tcPr>
          <w:p w:rsidR="006A2B20" w:rsidRDefault="008E1B84">
            <w:pPr>
              <w:widowControl w:val="0"/>
              <w:pBdr>
                <w:top w:val="nil"/>
                <w:left w:val="nil"/>
                <w:bottom w:val="nil"/>
                <w:right w:val="nil"/>
                <w:between w:val="nil"/>
              </w:pBdr>
              <w:spacing w:line="240" w:lineRule="auto"/>
              <w:ind w:left="91"/>
              <w:rPr>
                <w:color w:val="292929"/>
                <w:sz w:val="20"/>
                <w:szCs w:val="20"/>
              </w:rPr>
            </w:pPr>
            <w:r>
              <w:rPr>
                <w:color w:val="292929"/>
                <w:sz w:val="20"/>
                <w:szCs w:val="20"/>
              </w:rPr>
              <w:t>Tel.nr. (privé of werk)</w:t>
            </w:r>
          </w:p>
        </w:tc>
        <w:tc>
          <w:tcPr>
            <w:tcW w:w="7495" w:type="dxa"/>
            <w:shd w:val="clear" w:color="auto" w:fill="auto"/>
            <w:tcMar>
              <w:top w:w="100" w:type="dxa"/>
              <w:left w:w="100" w:type="dxa"/>
              <w:bottom w:w="100" w:type="dxa"/>
              <w:right w:w="100" w:type="dxa"/>
            </w:tcMar>
          </w:tcPr>
          <w:p w:rsidR="006A2B20" w:rsidRDefault="006A2B20">
            <w:pPr>
              <w:widowControl w:val="0"/>
              <w:pBdr>
                <w:top w:val="nil"/>
                <w:left w:val="nil"/>
                <w:bottom w:val="nil"/>
                <w:right w:val="nil"/>
                <w:between w:val="nil"/>
              </w:pBdr>
              <w:rPr>
                <w:color w:val="292929"/>
                <w:sz w:val="20"/>
                <w:szCs w:val="20"/>
              </w:rPr>
            </w:pPr>
          </w:p>
        </w:tc>
      </w:tr>
    </w:tbl>
    <w:p w:rsidR="006A2B20" w:rsidRDefault="006A2B20">
      <w:pPr>
        <w:widowControl w:val="0"/>
        <w:pBdr>
          <w:top w:val="nil"/>
          <w:left w:val="nil"/>
          <w:bottom w:val="nil"/>
          <w:right w:val="nil"/>
          <w:between w:val="nil"/>
        </w:pBdr>
        <w:rPr>
          <w:color w:val="000000"/>
        </w:rPr>
      </w:pPr>
    </w:p>
    <w:tbl>
      <w:tblPr>
        <w:tblStyle w:val="a0"/>
        <w:tblW w:w="104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60"/>
        <w:gridCol w:w="7495"/>
      </w:tblGrid>
      <w:tr w:rsidR="006A2B20">
        <w:trPr>
          <w:trHeight w:val="325"/>
        </w:trPr>
        <w:tc>
          <w:tcPr>
            <w:tcW w:w="10455" w:type="dxa"/>
            <w:gridSpan w:val="2"/>
            <w:shd w:val="clear" w:color="auto" w:fill="70AA3F"/>
            <w:tcMar>
              <w:top w:w="100" w:type="dxa"/>
              <w:left w:w="100" w:type="dxa"/>
              <w:bottom w:w="100" w:type="dxa"/>
              <w:right w:w="100" w:type="dxa"/>
            </w:tcMar>
          </w:tcPr>
          <w:p w:rsidR="006A2B20" w:rsidRDefault="008E1B84">
            <w:pPr>
              <w:widowControl w:val="0"/>
              <w:pBdr>
                <w:top w:val="nil"/>
                <w:left w:val="nil"/>
                <w:bottom w:val="nil"/>
                <w:right w:val="nil"/>
                <w:between w:val="nil"/>
              </w:pBdr>
              <w:spacing w:line="240" w:lineRule="auto"/>
              <w:ind w:left="96"/>
              <w:rPr>
                <w:color w:val="FFFFFF"/>
                <w:sz w:val="20"/>
                <w:szCs w:val="20"/>
              </w:rPr>
            </w:pPr>
            <w:r>
              <w:rPr>
                <w:color w:val="FFFFFF"/>
                <w:sz w:val="20"/>
                <w:szCs w:val="20"/>
              </w:rPr>
              <w:t>Gegevens van de leerlingen</w:t>
            </w:r>
          </w:p>
        </w:tc>
      </w:tr>
      <w:tr w:rsidR="006A2B20">
        <w:trPr>
          <w:trHeight w:val="324"/>
        </w:trPr>
        <w:tc>
          <w:tcPr>
            <w:tcW w:w="2960" w:type="dxa"/>
            <w:shd w:val="clear" w:color="auto" w:fill="auto"/>
            <w:tcMar>
              <w:top w:w="100" w:type="dxa"/>
              <w:left w:w="100" w:type="dxa"/>
              <w:bottom w:w="100" w:type="dxa"/>
              <w:right w:w="100" w:type="dxa"/>
            </w:tcMar>
          </w:tcPr>
          <w:p w:rsidR="006A2B20" w:rsidRDefault="008E1B84">
            <w:pPr>
              <w:widowControl w:val="0"/>
              <w:pBdr>
                <w:top w:val="nil"/>
                <w:left w:val="nil"/>
                <w:bottom w:val="nil"/>
                <w:right w:val="nil"/>
                <w:between w:val="nil"/>
              </w:pBdr>
              <w:spacing w:line="240" w:lineRule="auto"/>
              <w:ind w:left="91"/>
              <w:rPr>
                <w:color w:val="292929"/>
                <w:sz w:val="20"/>
                <w:szCs w:val="20"/>
              </w:rPr>
            </w:pPr>
            <w:r>
              <w:rPr>
                <w:color w:val="292929"/>
                <w:sz w:val="20"/>
                <w:szCs w:val="20"/>
              </w:rPr>
              <w:t>Voornamen en achternaam</w:t>
            </w:r>
          </w:p>
        </w:tc>
        <w:tc>
          <w:tcPr>
            <w:tcW w:w="7495" w:type="dxa"/>
            <w:shd w:val="clear" w:color="auto" w:fill="auto"/>
            <w:tcMar>
              <w:top w:w="100" w:type="dxa"/>
              <w:left w:w="100" w:type="dxa"/>
              <w:bottom w:w="100" w:type="dxa"/>
              <w:right w:w="100" w:type="dxa"/>
            </w:tcMar>
          </w:tcPr>
          <w:p w:rsidR="006A2B20" w:rsidRDefault="006A2B20">
            <w:pPr>
              <w:widowControl w:val="0"/>
              <w:pBdr>
                <w:top w:val="nil"/>
                <w:left w:val="nil"/>
                <w:bottom w:val="nil"/>
                <w:right w:val="nil"/>
                <w:between w:val="nil"/>
              </w:pBdr>
              <w:rPr>
                <w:color w:val="292929"/>
                <w:sz w:val="20"/>
                <w:szCs w:val="20"/>
              </w:rPr>
            </w:pPr>
          </w:p>
        </w:tc>
      </w:tr>
      <w:tr w:rsidR="006A2B20">
        <w:trPr>
          <w:trHeight w:val="325"/>
        </w:trPr>
        <w:tc>
          <w:tcPr>
            <w:tcW w:w="2960" w:type="dxa"/>
            <w:shd w:val="clear" w:color="auto" w:fill="auto"/>
            <w:tcMar>
              <w:top w:w="100" w:type="dxa"/>
              <w:left w:w="100" w:type="dxa"/>
              <w:bottom w:w="100" w:type="dxa"/>
              <w:right w:w="100" w:type="dxa"/>
            </w:tcMar>
          </w:tcPr>
          <w:p w:rsidR="006A2B20" w:rsidRDefault="008E1B84">
            <w:pPr>
              <w:widowControl w:val="0"/>
              <w:pBdr>
                <w:top w:val="nil"/>
                <w:left w:val="nil"/>
                <w:bottom w:val="nil"/>
                <w:right w:val="nil"/>
                <w:between w:val="nil"/>
              </w:pBdr>
              <w:spacing w:line="240" w:lineRule="auto"/>
              <w:ind w:left="96"/>
              <w:rPr>
                <w:color w:val="292929"/>
                <w:sz w:val="20"/>
                <w:szCs w:val="20"/>
              </w:rPr>
            </w:pPr>
            <w:r>
              <w:rPr>
                <w:color w:val="292929"/>
                <w:sz w:val="20"/>
                <w:szCs w:val="20"/>
              </w:rPr>
              <w:t>Geboortedatum</w:t>
            </w:r>
          </w:p>
        </w:tc>
        <w:tc>
          <w:tcPr>
            <w:tcW w:w="7495" w:type="dxa"/>
            <w:shd w:val="clear" w:color="auto" w:fill="auto"/>
            <w:tcMar>
              <w:top w:w="100" w:type="dxa"/>
              <w:left w:w="100" w:type="dxa"/>
              <w:bottom w:w="100" w:type="dxa"/>
              <w:right w:w="100" w:type="dxa"/>
            </w:tcMar>
          </w:tcPr>
          <w:p w:rsidR="006A2B20" w:rsidRDefault="006A2B20">
            <w:pPr>
              <w:widowControl w:val="0"/>
              <w:pBdr>
                <w:top w:val="nil"/>
                <w:left w:val="nil"/>
                <w:bottom w:val="nil"/>
                <w:right w:val="nil"/>
                <w:between w:val="nil"/>
              </w:pBdr>
              <w:rPr>
                <w:color w:val="292929"/>
                <w:sz w:val="20"/>
                <w:szCs w:val="20"/>
              </w:rPr>
            </w:pPr>
          </w:p>
        </w:tc>
      </w:tr>
      <w:tr w:rsidR="006A2B20">
        <w:trPr>
          <w:trHeight w:val="324"/>
        </w:trPr>
        <w:tc>
          <w:tcPr>
            <w:tcW w:w="2960" w:type="dxa"/>
            <w:shd w:val="clear" w:color="auto" w:fill="auto"/>
            <w:tcMar>
              <w:top w:w="100" w:type="dxa"/>
              <w:left w:w="100" w:type="dxa"/>
              <w:bottom w:w="100" w:type="dxa"/>
              <w:right w:w="100" w:type="dxa"/>
            </w:tcMar>
          </w:tcPr>
          <w:p w:rsidR="006A2B20" w:rsidRDefault="008E1B84">
            <w:pPr>
              <w:widowControl w:val="0"/>
              <w:pBdr>
                <w:top w:val="nil"/>
                <w:left w:val="nil"/>
                <w:bottom w:val="nil"/>
                <w:right w:val="nil"/>
                <w:between w:val="nil"/>
              </w:pBdr>
              <w:spacing w:line="240" w:lineRule="auto"/>
              <w:ind w:left="96"/>
              <w:rPr>
                <w:color w:val="292929"/>
                <w:sz w:val="20"/>
                <w:szCs w:val="20"/>
              </w:rPr>
            </w:pPr>
            <w:r>
              <w:rPr>
                <w:color w:val="292929"/>
                <w:sz w:val="20"/>
                <w:szCs w:val="20"/>
              </w:rPr>
              <w:t>Groep/leerjaar</w:t>
            </w:r>
          </w:p>
        </w:tc>
        <w:tc>
          <w:tcPr>
            <w:tcW w:w="7495" w:type="dxa"/>
            <w:shd w:val="clear" w:color="auto" w:fill="auto"/>
            <w:tcMar>
              <w:top w:w="100" w:type="dxa"/>
              <w:left w:w="100" w:type="dxa"/>
              <w:bottom w:w="100" w:type="dxa"/>
              <w:right w:w="100" w:type="dxa"/>
            </w:tcMar>
          </w:tcPr>
          <w:p w:rsidR="006A2B20" w:rsidRDefault="006A2B20">
            <w:pPr>
              <w:widowControl w:val="0"/>
              <w:pBdr>
                <w:top w:val="nil"/>
                <w:left w:val="nil"/>
                <w:bottom w:val="nil"/>
                <w:right w:val="nil"/>
                <w:between w:val="nil"/>
              </w:pBdr>
              <w:rPr>
                <w:color w:val="292929"/>
                <w:sz w:val="20"/>
                <w:szCs w:val="20"/>
              </w:rPr>
            </w:pPr>
          </w:p>
        </w:tc>
      </w:tr>
      <w:tr w:rsidR="006A2B20">
        <w:trPr>
          <w:trHeight w:val="324"/>
        </w:trPr>
        <w:tc>
          <w:tcPr>
            <w:tcW w:w="2960" w:type="dxa"/>
            <w:shd w:val="clear" w:color="auto" w:fill="auto"/>
            <w:tcMar>
              <w:top w:w="100" w:type="dxa"/>
              <w:left w:w="100" w:type="dxa"/>
              <w:bottom w:w="100" w:type="dxa"/>
              <w:right w:w="100" w:type="dxa"/>
            </w:tcMar>
          </w:tcPr>
          <w:p w:rsidR="006A2B20" w:rsidRDefault="008E1B84">
            <w:pPr>
              <w:widowControl w:val="0"/>
              <w:pBdr>
                <w:top w:val="nil"/>
                <w:left w:val="nil"/>
                <w:bottom w:val="nil"/>
                <w:right w:val="nil"/>
                <w:between w:val="nil"/>
              </w:pBdr>
              <w:spacing w:line="240" w:lineRule="auto"/>
              <w:ind w:left="91"/>
              <w:rPr>
                <w:color w:val="292929"/>
                <w:sz w:val="20"/>
                <w:szCs w:val="20"/>
              </w:rPr>
            </w:pPr>
            <w:r>
              <w:rPr>
                <w:color w:val="292929"/>
                <w:sz w:val="20"/>
                <w:szCs w:val="20"/>
              </w:rPr>
              <w:t>Voornamen en achternaam</w:t>
            </w:r>
          </w:p>
        </w:tc>
        <w:tc>
          <w:tcPr>
            <w:tcW w:w="7495" w:type="dxa"/>
            <w:shd w:val="clear" w:color="auto" w:fill="auto"/>
            <w:tcMar>
              <w:top w:w="100" w:type="dxa"/>
              <w:left w:w="100" w:type="dxa"/>
              <w:bottom w:w="100" w:type="dxa"/>
              <w:right w:w="100" w:type="dxa"/>
            </w:tcMar>
          </w:tcPr>
          <w:p w:rsidR="006A2B20" w:rsidRDefault="006A2B20">
            <w:pPr>
              <w:widowControl w:val="0"/>
              <w:pBdr>
                <w:top w:val="nil"/>
                <w:left w:val="nil"/>
                <w:bottom w:val="nil"/>
                <w:right w:val="nil"/>
                <w:between w:val="nil"/>
              </w:pBdr>
              <w:rPr>
                <w:color w:val="292929"/>
                <w:sz w:val="20"/>
                <w:szCs w:val="20"/>
              </w:rPr>
            </w:pPr>
          </w:p>
        </w:tc>
      </w:tr>
      <w:tr w:rsidR="006A2B20">
        <w:trPr>
          <w:trHeight w:val="325"/>
        </w:trPr>
        <w:tc>
          <w:tcPr>
            <w:tcW w:w="2960" w:type="dxa"/>
            <w:shd w:val="clear" w:color="auto" w:fill="auto"/>
            <w:tcMar>
              <w:top w:w="100" w:type="dxa"/>
              <w:left w:w="100" w:type="dxa"/>
              <w:bottom w:w="100" w:type="dxa"/>
              <w:right w:w="100" w:type="dxa"/>
            </w:tcMar>
          </w:tcPr>
          <w:p w:rsidR="006A2B20" w:rsidRDefault="008E1B84">
            <w:pPr>
              <w:widowControl w:val="0"/>
              <w:pBdr>
                <w:top w:val="nil"/>
                <w:left w:val="nil"/>
                <w:bottom w:val="nil"/>
                <w:right w:val="nil"/>
                <w:between w:val="nil"/>
              </w:pBdr>
              <w:spacing w:line="240" w:lineRule="auto"/>
              <w:ind w:left="96"/>
              <w:rPr>
                <w:color w:val="292929"/>
                <w:sz w:val="20"/>
                <w:szCs w:val="20"/>
              </w:rPr>
            </w:pPr>
            <w:r>
              <w:rPr>
                <w:color w:val="292929"/>
                <w:sz w:val="20"/>
                <w:szCs w:val="20"/>
              </w:rPr>
              <w:t>Geboortedatum</w:t>
            </w:r>
          </w:p>
        </w:tc>
        <w:tc>
          <w:tcPr>
            <w:tcW w:w="7495" w:type="dxa"/>
            <w:shd w:val="clear" w:color="auto" w:fill="auto"/>
            <w:tcMar>
              <w:top w:w="100" w:type="dxa"/>
              <w:left w:w="100" w:type="dxa"/>
              <w:bottom w:w="100" w:type="dxa"/>
              <w:right w:w="100" w:type="dxa"/>
            </w:tcMar>
          </w:tcPr>
          <w:p w:rsidR="006A2B20" w:rsidRDefault="006A2B20">
            <w:pPr>
              <w:widowControl w:val="0"/>
              <w:pBdr>
                <w:top w:val="nil"/>
                <w:left w:val="nil"/>
                <w:bottom w:val="nil"/>
                <w:right w:val="nil"/>
                <w:between w:val="nil"/>
              </w:pBdr>
              <w:rPr>
                <w:color w:val="292929"/>
                <w:sz w:val="20"/>
                <w:szCs w:val="20"/>
              </w:rPr>
            </w:pPr>
          </w:p>
        </w:tc>
      </w:tr>
      <w:tr w:rsidR="006A2B20">
        <w:trPr>
          <w:trHeight w:val="325"/>
        </w:trPr>
        <w:tc>
          <w:tcPr>
            <w:tcW w:w="2960" w:type="dxa"/>
            <w:shd w:val="clear" w:color="auto" w:fill="auto"/>
            <w:tcMar>
              <w:top w:w="100" w:type="dxa"/>
              <w:left w:w="100" w:type="dxa"/>
              <w:bottom w:w="100" w:type="dxa"/>
              <w:right w:w="100" w:type="dxa"/>
            </w:tcMar>
          </w:tcPr>
          <w:p w:rsidR="006A2B20" w:rsidRDefault="008E1B84">
            <w:pPr>
              <w:widowControl w:val="0"/>
              <w:pBdr>
                <w:top w:val="nil"/>
                <w:left w:val="nil"/>
                <w:bottom w:val="nil"/>
                <w:right w:val="nil"/>
                <w:between w:val="nil"/>
              </w:pBdr>
              <w:spacing w:line="240" w:lineRule="auto"/>
              <w:ind w:left="96"/>
              <w:rPr>
                <w:color w:val="292929"/>
                <w:sz w:val="20"/>
                <w:szCs w:val="20"/>
              </w:rPr>
            </w:pPr>
            <w:r>
              <w:rPr>
                <w:color w:val="292929"/>
                <w:sz w:val="20"/>
                <w:szCs w:val="20"/>
              </w:rPr>
              <w:t>Groep/leerjaar</w:t>
            </w:r>
          </w:p>
        </w:tc>
        <w:tc>
          <w:tcPr>
            <w:tcW w:w="7495" w:type="dxa"/>
            <w:shd w:val="clear" w:color="auto" w:fill="auto"/>
            <w:tcMar>
              <w:top w:w="100" w:type="dxa"/>
              <w:left w:w="100" w:type="dxa"/>
              <w:bottom w:w="100" w:type="dxa"/>
              <w:right w:w="100" w:type="dxa"/>
            </w:tcMar>
          </w:tcPr>
          <w:p w:rsidR="006A2B20" w:rsidRDefault="006A2B20">
            <w:pPr>
              <w:widowControl w:val="0"/>
              <w:pBdr>
                <w:top w:val="nil"/>
                <w:left w:val="nil"/>
                <w:bottom w:val="nil"/>
                <w:right w:val="nil"/>
                <w:between w:val="nil"/>
              </w:pBdr>
              <w:rPr>
                <w:color w:val="292929"/>
                <w:sz w:val="20"/>
                <w:szCs w:val="20"/>
              </w:rPr>
            </w:pPr>
          </w:p>
        </w:tc>
      </w:tr>
      <w:tr w:rsidR="006A2B20">
        <w:trPr>
          <w:trHeight w:val="324"/>
        </w:trPr>
        <w:tc>
          <w:tcPr>
            <w:tcW w:w="2960" w:type="dxa"/>
            <w:shd w:val="clear" w:color="auto" w:fill="auto"/>
            <w:tcMar>
              <w:top w:w="100" w:type="dxa"/>
              <w:left w:w="100" w:type="dxa"/>
              <w:bottom w:w="100" w:type="dxa"/>
              <w:right w:w="100" w:type="dxa"/>
            </w:tcMar>
          </w:tcPr>
          <w:p w:rsidR="006A2B20" w:rsidRDefault="008E1B84">
            <w:pPr>
              <w:widowControl w:val="0"/>
              <w:pBdr>
                <w:top w:val="nil"/>
                <w:left w:val="nil"/>
                <w:bottom w:val="nil"/>
                <w:right w:val="nil"/>
                <w:between w:val="nil"/>
              </w:pBdr>
              <w:spacing w:line="240" w:lineRule="auto"/>
              <w:ind w:left="91"/>
              <w:rPr>
                <w:color w:val="292929"/>
                <w:sz w:val="20"/>
                <w:szCs w:val="20"/>
              </w:rPr>
            </w:pPr>
            <w:r>
              <w:rPr>
                <w:color w:val="292929"/>
                <w:sz w:val="20"/>
                <w:szCs w:val="20"/>
              </w:rPr>
              <w:t>Voornamen en achternaam</w:t>
            </w:r>
          </w:p>
        </w:tc>
        <w:tc>
          <w:tcPr>
            <w:tcW w:w="7495" w:type="dxa"/>
            <w:shd w:val="clear" w:color="auto" w:fill="auto"/>
            <w:tcMar>
              <w:top w:w="100" w:type="dxa"/>
              <w:left w:w="100" w:type="dxa"/>
              <w:bottom w:w="100" w:type="dxa"/>
              <w:right w:w="100" w:type="dxa"/>
            </w:tcMar>
          </w:tcPr>
          <w:p w:rsidR="006A2B20" w:rsidRDefault="006A2B20">
            <w:pPr>
              <w:widowControl w:val="0"/>
              <w:pBdr>
                <w:top w:val="nil"/>
                <w:left w:val="nil"/>
                <w:bottom w:val="nil"/>
                <w:right w:val="nil"/>
                <w:between w:val="nil"/>
              </w:pBdr>
              <w:rPr>
                <w:color w:val="292929"/>
                <w:sz w:val="20"/>
                <w:szCs w:val="20"/>
              </w:rPr>
            </w:pPr>
          </w:p>
        </w:tc>
      </w:tr>
      <w:tr w:rsidR="006A2B20">
        <w:trPr>
          <w:trHeight w:val="325"/>
        </w:trPr>
        <w:tc>
          <w:tcPr>
            <w:tcW w:w="2960" w:type="dxa"/>
            <w:shd w:val="clear" w:color="auto" w:fill="auto"/>
            <w:tcMar>
              <w:top w:w="100" w:type="dxa"/>
              <w:left w:w="100" w:type="dxa"/>
              <w:bottom w:w="100" w:type="dxa"/>
              <w:right w:w="100" w:type="dxa"/>
            </w:tcMar>
          </w:tcPr>
          <w:p w:rsidR="006A2B20" w:rsidRDefault="008E1B84">
            <w:pPr>
              <w:widowControl w:val="0"/>
              <w:pBdr>
                <w:top w:val="nil"/>
                <w:left w:val="nil"/>
                <w:bottom w:val="nil"/>
                <w:right w:val="nil"/>
                <w:between w:val="nil"/>
              </w:pBdr>
              <w:spacing w:line="240" w:lineRule="auto"/>
              <w:ind w:left="96"/>
              <w:rPr>
                <w:color w:val="292929"/>
                <w:sz w:val="20"/>
                <w:szCs w:val="20"/>
              </w:rPr>
            </w:pPr>
            <w:r>
              <w:rPr>
                <w:color w:val="292929"/>
                <w:sz w:val="20"/>
                <w:szCs w:val="20"/>
              </w:rPr>
              <w:t>Geboortedatum</w:t>
            </w:r>
          </w:p>
        </w:tc>
        <w:tc>
          <w:tcPr>
            <w:tcW w:w="7495" w:type="dxa"/>
            <w:shd w:val="clear" w:color="auto" w:fill="auto"/>
            <w:tcMar>
              <w:top w:w="100" w:type="dxa"/>
              <w:left w:w="100" w:type="dxa"/>
              <w:bottom w:w="100" w:type="dxa"/>
              <w:right w:w="100" w:type="dxa"/>
            </w:tcMar>
          </w:tcPr>
          <w:p w:rsidR="006A2B20" w:rsidRDefault="006A2B20">
            <w:pPr>
              <w:widowControl w:val="0"/>
              <w:pBdr>
                <w:top w:val="nil"/>
                <w:left w:val="nil"/>
                <w:bottom w:val="nil"/>
                <w:right w:val="nil"/>
                <w:between w:val="nil"/>
              </w:pBdr>
              <w:rPr>
                <w:color w:val="292929"/>
                <w:sz w:val="20"/>
                <w:szCs w:val="20"/>
              </w:rPr>
            </w:pPr>
          </w:p>
        </w:tc>
      </w:tr>
      <w:tr w:rsidR="006A2B20">
        <w:trPr>
          <w:trHeight w:val="325"/>
        </w:trPr>
        <w:tc>
          <w:tcPr>
            <w:tcW w:w="2960" w:type="dxa"/>
            <w:shd w:val="clear" w:color="auto" w:fill="auto"/>
            <w:tcMar>
              <w:top w:w="100" w:type="dxa"/>
              <w:left w:w="100" w:type="dxa"/>
              <w:bottom w:w="100" w:type="dxa"/>
              <w:right w:w="100" w:type="dxa"/>
            </w:tcMar>
          </w:tcPr>
          <w:p w:rsidR="006A2B20" w:rsidRDefault="008E1B84">
            <w:pPr>
              <w:widowControl w:val="0"/>
              <w:pBdr>
                <w:top w:val="nil"/>
                <w:left w:val="nil"/>
                <w:bottom w:val="nil"/>
                <w:right w:val="nil"/>
                <w:between w:val="nil"/>
              </w:pBdr>
              <w:spacing w:line="240" w:lineRule="auto"/>
              <w:ind w:left="96"/>
              <w:rPr>
                <w:color w:val="292929"/>
                <w:sz w:val="20"/>
                <w:szCs w:val="20"/>
              </w:rPr>
            </w:pPr>
            <w:r>
              <w:rPr>
                <w:color w:val="292929"/>
                <w:sz w:val="20"/>
                <w:szCs w:val="20"/>
              </w:rPr>
              <w:t>Groep/leerjaar</w:t>
            </w:r>
          </w:p>
        </w:tc>
        <w:tc>
          <w:tcPr>
            <w:tcW w:w="7495" w:type="dxa"/>
            <w:shd w:val="clear" w:color="auto" w:fill="auto"/>
            <w:tcMar>
              <w:top w:w="100" w:type="dxa"/>
              <w:left w:w="100" w:type="dxa"/>
              <w:bottom w:w="100" w:type="dxa"/>
              <w:right w:w="100" w:type="dxa"/>
            </w:tcMar>
          </w:tcPr>
          <w:p w:rsidR="006A2B20" w:rsidRDefault="006A2B20">
            <w:pPr>
              <w:widowControl w:val="0"/>
              <w:pBdr>
                <w:top w:val="nil"/>
                <w:left w:val="nil"/>
                <w:bottom w:val="nil"/>
                <w:right w:val="nil"/>
                <w:between w:val="nil"/>
              </w:pBdr>
              <w:rPr>
                <w:color w:val="292929"/>
                <w:sz w:val="20"/>
                <w:szCs w:val="20"/>
              </w:rPr>
            </w:pPr>
          </w:p>
        </w:tc>
      </w:tr>
    </w:tbl>
    <w:p w:rsidR="006A2B20" w:rsidRDefault="006A2B20">
      <w:pPr>
        <w:widowControl w:val="0"/>
        <w:pBdr>
          <w:top w:val="nil"/>
          <w:left w:val="nil"/>
          <w:bottom w:val="nil"/>
          <w:right w:val="nil"/>
          <w:between w:val="nil"/>
        </w:pBdr>
        <w:rPr>
          <w:color w:val="000000"/>
        </w:rPr>
      </w:pPr>
    </w:p>
    <w:tbl>
      <w:tblPr>
        <w:tblStyle w:val="a1"/>
        <w:tblW w:w="104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60"/>
        <w:gridCol w:w="7495"/>
      </w:tblGrid>
      <w:tr w:rsidR="006A2B20">
        <w:trPr>
          <w:trHeight w:val="325"/>
        </w:trPr>
        <w:tc>
          <w:tcPr>
            <w:tcW w:w="10455" w:type="dxa"/>
            <w:gridSpan w:val="2"/>
            <w:shd w:val="clear" w:color="auto" w:fill="70AA3F"/>
            <w:tcMar>
              <w:top w:w="100" w:type="dxa"/>
              <w:left w:w="100" w:type="dxa"/>
              <w:bottom w:w="100" w:type="dxa"/>
              <w:right w:w="100" w:type="dxa"/>
            </w:tcMar>
          </w:tcPr>
          <w:p w:rsidR="006A2B20" w:rsidRDefault="008E1B84">
            <w:pPr>
              <w:widowControl w:val="0"/>
              <w:pBdr>
                <w:top w:val="nil"/>
                <w:left w:val="nil"/>
                <w:bottom w:val="nil"/>
                <w:right w:val="nil"/>
                <w:between w:val="nil"/>
              </w:pBdr>
              <w:spacing w:line="240" w:lineRule="auto"/>
              <w:ind w:left="96"/>
              <w:rPr>
                <w:color w:val="FFFFFF"/>
                <w:sz w:val="20"/>
                <w:szCs w:val="20"/>
              </w:rPr>
            </w:pPr>
            <w:r>
              <w:rPr>
                <w:color w:val="FFFFFF"/>
                <w:sz w:val="20"/>
                <w:szCs w:val="20"/>
              </w:rPr>
              <w:t xml:space="preserve">Gegevens van de aangevraagde vrijstelling </w:t>
            </w:r>
          </w:p>
        </w:tc>
      </w:tr>
      <w:tr w:rsidR="006A2B20">
        <w:trPr>
          <w:trHeight w:val="325"/>
        </w:trPr>
        <w:tc>
          <w:tcPr>
            <w:tcW w:w="2960" w:type="dxa"/>
            <w:shd w:val="clear" w:color="auto" w:fill="auto"/>
            <w:tcMar>
              <w:top w:w="100" w:type="dxa"/>
              <w:left w:w="100" w:type="dxa"/>
              <w:bottom w:w="100" w:type="dxa"/>
              <w:right w:w="100" w:type="dxa"/>
            </w:tcMar>
          </w:tcPr>
          <w:p w:rsidR="006A2B20" w:rsidRDefault="008E1B84">
            <w:pPr>
              <w:widowControl w:val="0"/>
              <w:pBdr>
                <w:top w:val="nil"/>
                <w:left w:val="nil"/>
                <w:bottom w:val="nil"/>
                <w:right w:val="nil"/>
                <w:between w:val="nil"/>
              </w:pBdr>
              <w:spacing w:line="240" w:lineRule="auto"/>
              <w:ind w:left="105"/>
              <w:rPr>
                <w:color w:val="292929"/>
                <w:sz w:val="20"/>
                <w:szCs w:val="20"/>
              </w:rPr>
            </w:pPr>
            <w:r>
              <w:rPr>
                <w:color w:val="292929"/>
                <w:sz w:val="20"/>
                <w:szCs w:val="20"/>
              </w:rPr>
              <w:t xml:space="preserve">Periode </w:t>
            </w:r>
          </w:p>
        </w:tc>
        <w:tc>
          <w:tcPr>
            <w:tcW w:w="7495" w:type="dxa"/>
            <w:shd w:val="clear" w:color="auto" w:fill="auto"/>
            <w:tcMar>
              <w:top w:w="100" w:type="dxa"/>
              <w:left w:w="100" w:type="dxa"/>
              <w:bottom w:w="100" w:type="dxa"/>
              <w:right w:w="100" w:type="dxa"/>
            </w:tcMar>
          </w:tcPr>
          <w:p w:rsidR="006A2B20" w:rsidRDefault="008E1B84">
            <w:pPr>
              <w:widowControl w:val="0"/>
              <w:pBdr>
                <w:top w:val="nil"/>
                <w:left w:val="nil"/>
                <w:bottom w:val="nil"/>
                <w:right w:val="nil"/>
                <w:between w:val="nil"/>
              </w:pBdr>
              <w:spacing w:line="240" w:lineRule="auto"/>
              <w:ind w:left="90"/>
              <w:rPr>
                <w:color w:val="292929"/>
                <w:sz w:val="20"/>
                <w:szCs w:val="20"/>
              </w:rPr>
            </w:pPr>
            <w:r>
              <w:rPr>
                <w:color w:val="292929"/>
                <w:sz w:val="20"/>
                <w:szCs w:val="20"/>
              </w:rPr>
              <w:t>van t/m</w:t>
            </w:r>
          </w:p>
        </w:tc>
      </w:tr>
      <w:tr w:rsidR="006A2B20">
        <w:trPr>
          <w:trHeight w:val="324"/>
        </w:trPr>
        <w:tc>
          <w:tcPr>
            <w:tcW w:w="2960" w:type="dxa"/>
            <w:shd w:val="clear" w:color="auto" w:fill="auto"/>
            <w:tcMar>
              <w:top w:w="100" w:type="dxa"/>
              <w:left w:w="100" w:type="dxa"/>
              <w:bottom w:w="100" w:type="dxa"/>
              <w:right w:w="100" w:type="dxa"/>
            </w:tcMar>
          </w:tcPr>
          <w:p w:rsidR="006A2B20" w:rsidRDefault="008E1B84">
            <w:pPr>
              <w:widowControl w:val="0"/>
              <w:pBdr>
                <w:top w:val="nil"/>
                <w:left w:val="nil"/>
                <w:bottom w:val="nil"/>
                <w:right w:val="nil"/>
                <w:between w:val="nil"/>
              </w:pBdr>
              <w:spacing w:line="240" w:lineRule="auto"/>
              <w:ind w:left="105"/>
              <w:rPr>
                <w:color w:val="292929"/>
                <w:sz w:val="20"/>
                <w:szCs w:val="20"/>
              </w:rPr>
            </w:pPr>
            <w:r>
              <w:rPr>
                <w:color w:val="292929"/>
                <w:sz w:val="20"/>
                <w:szCs w:val="20"/>
              </w:rPr>
              <w:t>Reden</w:t>
            </w:r>
          </w:p>
        </w:tc>
        <w:tc>
          <w:tcPr>
            <w:tcW w:w="7495" w:type="dxa"/>
            <w:shd w:val="clear" w:color="auto" w:fill="auto"/>
            <w:tcMar>
              <w:top w:w="100" w:type="dxa"/>
              <w:left w:w="100" w:type="dxa"/>
              <w:bottom w:w="100" w:type="dxa"/>
              <w:right w:w="100" w:type="dxa"/>
            </w:tcMar>
          </w:tcPr>
          <w:p w:rsidR="006A2B20" w:rsidRDefault="006A2B20">
            <w:pPr>
              <w:widowControl w:val="0"/>
              <w:pBdr>
                <w:top w:val="nil"/>
                <w:left w:val="nil"/>
                <w:bottom w:val="nil"/>
                <w:right w:val="nil"/>
                <w:between w:val="nil"/>
              </w:pBdr>
              <w:rPr>
                <w:color w:val="292929"/>
                <w:sz w:val="20"/>
                <w:szCs w:val="20"/>
              </w:rPr>
            </w:pPr>
          </w:p>
        </w:tc>
      </w:tr>
      <w:tr w:rsidR="006A2B20">
        <w:trPr>
          <w:trHeight w:val="325"/>
        </w:trPr>
        <w:tc>
          <w:tcPr>
            <w:tcW w:w="10455" w:type="dxa"/>
            <w:gridSpan w:val="2"/>
            <w:shd w:val="clear" w:color="auto" w:fill="auto"/>
            <w:tcMar>
              <w:top w:w="100" w:type="dxa"/>
              <w:left w:w="100" w:type="dxa"/>
              <w:bottom w:w="100" w:type="dxa"/>
              <w:right w:w="100" w:type="dxa"/>
            </w:tcMar>
          </w:tcPr>
          <w:p w:rsidR="006A2B20" w:rsidRDefault="008E1B84">
            <w:pPr>
              <w:widowControl w:val="0"/>
              <w:pBdr>
                <w:top w:val="nil"/>
                <w:left w:val="nil"/>
                <w:bottom w:val="nil"/>
                <w:right w:val="nil"/>
                <w:between w:val="nil"/>
              </w:pBdr>
              <w:spacing w:line="240" w:lineRule="auto"/>
              <w:ind w:left="108"/>
              <w:rPr>
                <w:color w:val="292929"/>
                <w:sz w:val="20"/>
                <w:szCs w:val="20"/>
              </w:rPr>
            </w:pPr>
            <w:r>
              <w:rPr>
                <w:color w:val="292929"/>
                <w:sz w:val="20"/>
                <w:szCs w:val="20"/>
              </w:rPr>
              <w:t>(</w:t>
            </w:r>
            <w:proofErr w:type="spellStart"/>
            <w:r>
              <w:rPr>
                <w:color w:val="292929"/>
                <w:sz w:val="20"/>
                <w:szCs w:val="20"/>
              </w:rPr>
              <w:t>zonodig</w:t>
            </w:r>
            <w:proofErr w:type="spellEnd"/>
            <w:r>
              <w:rPr>
                <w:color w:val="292929"/>
                <w:sz w:val="20"/>
                <w:szCs w:val="20"/>
              </w:rPr>
              <w:t xml:space="preserve"> op een bijlage verder toelichten)</w:t>
            </w:r>
          </w:p>
        </w:tc>
      </w:tr>
    </w:tbl>
    <w:p w:rsidR="006A2B20" w:rsidRDefault="006A2B20">
      <w:pPr>
        <w:widowControl w:val="0"/>
        <w:pBdr>
          <w:top w:val="nil"/>
          <w:left w:val="nil"/>
          <w:bottom w:val="nil"/>
          <w:right w:val="nil"/>
          <w:between w:val="nil"/>
        </w:pBdr>
        <w:rPr>
          <w:color w:val="000000"/>
        </w:rPr>
      </w:pPr>
    </w:p>
    <w:tbl>
      <w:tblPr>
        <w:tblStyle w:val="a2"/>
        <w:tblW w:w="104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26"/>
        <w:gridCol w:w="3401"/>
        <w:gridCol w:w="5228"/>
      </w:tblGrid>
      <w:tr w:rsidR="006A2B20">
        <w:trPr>
          <w:trHeight w:val="325"/>
        </w:trPr>
        <w:tc>
          <w:tcPr>
            <w:tcW w:w="10454" w:type="dxa"/>
            <w:gridSpan w:val="3"/>
            <w:shd w:val="clear" w:color="auto" w:fill="70AA3F"/>
            <w:tcMar>
              <w:top w:w="100" w:type="dxa"/>
              <w:left w:w="100" w:type="dxa"/>
              <w:bottom w:w="100" w:type="dxa"/>
              <w:right w:w="100" w:type="dxa"/>
            </w:tcMar>
          </w:tcPr>
          <w:p w:rsidR="006A2B20" w:rsidRDefault="008E1B84">
            <w:pPr>
              <w:widowControl w:val="0"/>
              <w:pBdr>
                <w:top w:val="nil"/>
                <w:left w:val="nil"/>
                <w:bottom w:val="nil"/>
                <w:right w:val="nil"/>
                <w:between w:val="nil"/>
              </w:pBdr>
              <w:spacing w:line="240" w:lineRule="auto"/>
              <w:ind w:left="97"/>
              <w:rPr>
                <w:color w:val="FFFFFF"/>
                <w:sz w:val="20"/>
                <w:szCs w:val="20"/>
              </w:rPr>
            </w:pPr>
            <w:r>
              <w:rPr>
                <w:color w:val="FFFFFF"/>
                <w:sz w:val="20"/>
                <w:szCs w:val="20"/>
              </w:rPr>
              <w:t>Ondertekening</w:t>
            </w:r>
          </w:p>
        </w:tc>
      </w:tr>
      <w:tr w:rsidR="006A2B20">
        <w:trPr>
          <w:trHeight w:val="325"/>
        </w:trPr>
        <w:tc>
          <w:tcPr>
            <w:tcW w:w="1826" w:type="dxa"/>
            <w:shd w:val="clear" w:color="auto" w:fill="auto"/>
            <w:tcMar>
              <w:top w:w="100" w:type="dxa"/>
              <w:left w:w="100" w:type="dxa"/>
              <w:bottom w:w="100" w:type="dxa"/>
              <w:right w:w="100" w:type="dxa"/>
            </w:tcMar>
          </w:tcPr>
          <w:p w:rsidR="006A2B20" w:rsidRDefault="008E1B84">
            <w:pPr>
              <w:widowControl w:val="0"/>
              <w:pBdr>
                <w:top w:val="nil"/>
                <w:left w:val="nil"/>
                <w:bottom w:val="nil"/>
                <w:right w:val="nil"/>
                <w:between w:val="nil"/>
              </w:pBdr>
              <w:spacing w:line="240" w:lineRule="auto"/>
              <w:ind w:left="106"/>
              <w:rPr>
                <w:color w:val="292929"/>
                <w:sz w:val="20"/>
                <w:szCs w:val="20"/>
              </w:rPr>
            </w:pPr>
            <w:r>
              <w:rPr>
                <w:color w:val="292929"/>
                <w:sz w:val="20"/>
                <w:szCs w:val="20"/>
              </w:rPr>
              <w:t xml:space="preserve">Naam </w:t>
            </w:r>
          </w:p>
        </w:tc>
        <w:tc>
          <w:tcPr>
            <w:tcW w:w="3401" w:type="dxa"/>
            <w:shd w:val="clear" w:color="auto" w:fill="auto"/>
            <w:tcMar>
              <w:top w:w="100" w:type="dxa"/>
              <w:left w:w="100" w:type="dxa"/>
              <w:bottom w:w="100" w:type="dxa"/>
              <w:right w:w="100" w:type="dxa"/>
            </w:tcMar>
          </w:tcPr>
          <w:p w:rsidR="006A2B20" w:rsidRDefault="006A2B20">
            <w:pPr>
              <w:widowControl w:val="0"/>
              <w:pBdr>
                <w:top w:val="nil"/>
                <w:left w:val="nil"/>
                <w:bottom w:val="nil"/>
                <w:right w:val="nil"/>
                <w:between w:val="nil"/>
              </w:pBdr>
              <w:rPr>
                <w:color w:val="292929"/>
                <w:sz w:val="20"/>
                <w:szCs w:val="20"/>
              </w:rPr>
            </w:pPr>
          </w:p>
        </w:tc>
        <w:tc>
          <w:tcPr>
            <w:tcW w:w="5227" w:type="dxa"/>
            <w:vMerge w:val="restart"/>
            <w:shd w:val="clear" w:color="auto" w:fill="auto"/>
            <w:tcMar>
              <w:top w:w="100" w:type="dxa"/>
              <w:left w:w="100" w:type="dxa"/>
              <w:bottom w:w="100" w:type="dxa"/>
              <w:right w:w="100" w:type="dxa"/>
            </w:tcMar>
          </w:tcPr>
          <w:p w:rsidR="006A2B20" w:rsidRDefault="008E1B84">
            <w:pPr>
              <w:widowControl w:val="0"/>
              <w:pBdr>
                <w:top w:val="nil"/>
                <w:left w:val="nil"/>
                <w:bottom w:val="nil"/>
                <w:right w:val="nil"/>
                <w:between w:val="nil"/>
              </w:pBdr>
              <w:spacing w:line="240" w:lineRule="auto"/>
              <w:ind w:left="106"/>
              <w:rPr>
                <w:color w:val="292929"/>
                <w:sz w:val="20"/>
                <w:szCs w:val="20"/>
              </w:rPr>
            </w:pPr>
            <w:r>
              <w:rPr>
                <w:color w:val="292929"/>
                <w:sz w:val="20"/>
                <w:szCs w:val="20"/>
              </w:rPr>
              <w:t>Handtekening</w:t>
            </w:r>
          </w:p>
        </w:tc>
      </w:tr>
      <w:tr w:rsidR="006A2B20">
        <w:trPr>
          <w:trHeight w:val="324"/>
        </w:trPr>
        <w:tc>
          <w:tcPr>
            <w:tcW w:w="1826" w:type="dxa"/>
            <w:shd w:val="clear" w:color="auto" w:fill="auto"/>
            <w:tcMar>
              <w:top w:w="100" w:type="dxa"/>
              <w:left w:w="100" w:type="dxa"/>
              <w:bottom w:w="100" w:type="dxa"/>
              <w:right w:w="100" w:type="dxa"/>
            </w:tcMar>
          </w:tcPr>
          <w:p w:rsidR="006A2B20" w:rsidRDefault="008E1B84">
            <w:pPr>
              <w:widowControl w:val="0"/>
              <w:pBdr>
                <w:top w:val="nil"/>
                <w:left w:val="nil"/>
                <w:bottom w:val="nil"/>
                <w:right w:val="nil"/>
                <w:between w:val="nil"/>
              </w:pBdr>
              <w:spacing w:line="240" w:lineRule="auto"/>
              <w:ind w:left="105"/>
              <w:rPr>
                <w:color w:val="292929"/>
                <w:sz w:val="20"/>
                <w:szCs w:val="20"/>
              </w:rPr>
            </w:pPr>
            <w:r>
              <w:rPr>
                <w:color w:val="292929"/>
                <w:sz w:val="20"/>
                <w:szCs w:val="20"/>
              </w:rPr>
              <w:t>Datum</w:t>
            </w:r>
          </w:p>
        </w:tc>
        <w:tc>
          <w:tcPr>
            <w:tcW w:w="3401" w:type="dxa"/>
            <w:shd w:val="clear" w:color="auto" w:fill="auto"/>
            <w:tcMar>
              <w:top w:w="100" w:type="dxa"/>
              <w:left w:w="100" w:type="dxa"/>
              <w:bottom w:w="100" w:type="dxa"/>
              <w:right w:w="100" w:type="dxa"/>
            </w:tcMar>
          </w:tcPr>
          <w:p w:rsidR="006A2B20" w:rsidRDefault="006A2B20">
            <w:pPr>
              <w:widowControl w:val="0"/>
              <w:pBdr>
                <w:top w:val="nil"/>
                <w:left w:val="nil"/>
                <w:bottom w:val="nil"/>
                <w:right w:val="nil"/>
                <w:between w:val="nil"/>
              </w:pBdr>
              <w:rPr>
                <w:color w:val="292929"/>
                <w:sz w:val="20"/>
                <w:szCs w:val="20"/>
              </w:rPr>
            </w:pPr>
          </w:p>
        </w:tc>
        <w:tc>
          <w:tcPr>
            <w:tcW w:w="5227" w:type="dxa"/>
            <w:vMerge/>
            <w:shd w:val="clear" w:color="auto" w:fill="auto"/>
            <w:tcMar>
              <w:top w:w="100" w:type="dxa"/>
              <w:left w:w="100" w:type="dxa"/>
              <w:bottom w:w="100" w:type="dxa"/>
              <w:right w:w="100" w:type="dxa"/>
            </w:tcMar>
          </w:tcPr>
          <w:p w:rsidR="006A2B20" w:rsidRDefault="006A2B20">
            <w:pPr>
              <w:widowControl w:val="0"/>
              <w:pBdr>
                <w:top w:val="nil"/>
                <w:left w:val="nil"/>
                <w:bottom w:val="nil"/>
                <w:right w:val="nil"/>
                <w:between w:val="nil"/>
              </w:pBdr>
              <w:rPr>
                <w:color w:val="292929"/>
                <w:sz w:val="20"/>
                <w:szCs w:val="20"/>
              </w:rPr>
            </w:pPr>
          </w:p>
        </w:tc>
      </w:tr>
    </w:tbl>
    <w:p w:rsidR="006A2B20" w:rsidRDefault="006A2B20">
      <w:pPr>
        <w:widowControl w:val="0"/>
        <w:pBdr>
          <w:top w:val="nil"/>
          <w:left w:val="nil"/>
          <w:bottom w:val="nil"/>
          <w:right w:val="nil"/>
          <w:between w:val="nil"/>
        </w:pBdr>
        <w:rPr>
          <w:color w:val="000000"/>
        </w:rPr>
      </w:pPr>
    </w:p>
    <w:p w:rsidR="006A2B20" w:rsidRDefault="006A2B20">
      <w:pPr>
        <w:widowControl w:val="0"/>
        <w:pBdr>
          <w:top w:val="nil"/>
          <w:left w:val="nil"/>
          <w:bottom w:val="nil"/>
          <w:right w:val="nil"/>
          <w:between w:val="nil"/>
        </w:pBdr>
        <w:rPr>
          <w:color w:val="000000"/>
        </w:rPr>
      </w:pPr>
    </w:p>
    <w:tbl>
      <w:tblPr>
        <w:tblStyle w:val="a3"/>
        <w:tblW w:w="104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55"/>
      </w:tblGrid>
      <w:tr w:rsidR="006A2B20">
        <w:trPr>
          <w:trHeight w:val="325"/>
        </w:trPr>
        <w:tc>
          <w:tcPr>
            <w:tcW w:w="10455" w:type="dxa"/>
            <w:shd w:val="clear" w:color="auto" w:fill="70AA3F"/>
            <w:tcMar>
              <w:top w:w="100" w:type="dxa"/>
              <w:left w:w="100" w:type="dxa"/>
              <w:bottom w:w="100" w:type="dxa"/>
              <w:right w:w="100" w:type="dxa"/>
            </w:tcMar>
          </w:tcPr>
          <w:p w:rsidR="006A2B20" w:rsidRDefault="008E1B84">
            <w:pPr>
              <w:widowControl w:val="0"/>
              <w:pBdr>
                <w:top w:val="nil"/>
                <w:left w:val="nil"/>
                <w:bottom w:val="nil"/>
                <w:right w:val="nil"/>
                <w:between w:val="nil"/>
              </w:pBdr>
              <w:spacing w:line="240" w:lineRule="auto"/>
              <w:ind w:left="105"/>
              <w:rPr>
                <w:color w:val="FFFFFF"/>
                <w:sz w:val="20"/>
                <w:szCs w:val="20"/>
              </w:rPr>
            </w:pPr>
            <w:r>
              <w:rPr>
                <w:color w:val="FFFFFF"/>
                <w:sz w:val="20"/>
                <w:szCs w:val="20"/>
              </w:rPr>
              <w:t>Inleveren</w:t>
            </w:r>
          </w:p>
        </w:tc>
      </w:tr>
      <w:tr w:rsidR="006A2B20" w:rsidTr="008E1B84">
        <w:trPr>
          <w:trHeight w:val="329"/>
        </w:trPr>
        <w:tc>
          <w:tcPr>
            <w:tcW w:w="10455" w:type="dxa"/>
            <w:shd w:val="clear" w:color="auto" w:fill="auto"/>
            <w:tcMar>
              <w:top w:w="100" w:type="dxa"/>
              <w:left w:w="100" w:type="dxa"/>
              <w:bottom w:w="100" w:type="dxa"/>
              <w:right w:w="100" w:type="dxa"/>
            </w:tcMar>
          </w:tcPr>
          <w:p w:rsidR="006A2B20" w:rsidRPr="008E1B84" w:rsidRDefault="008E1B84">
            <w:pPr>
              <w:widowControl w:val="0"/>
              <w:pBdr>
                <w:top w:val="nil"/>
                <w:left w:val="nil"/>
                <w:bottom w:val="nil"/>
                <w:right w:val="nil"/>
                <w:between w:val="nil"/>
              </w:pBdr>
              <w:spacing w:line="240" w:lineRule="auto"/>
              <w:ind w:left="105"/>
              <w:rPr>
                <w:color w:val="292929"/>
                <w:sz w:val="18"/>
                <w:szCs w:val="20"/>
              </w:rPr>
            </w:pPr>
            <w:r w:rsidRPr="008E1B84">
              <w:rPr>
                <w:color w:val="292929"/>
                <w:sz w:val="18"/>
                <w:szCs w:val="20"/>
              </w:rPr>
              <w:t>Ingevulde formulieren moet u minimaal acht weken van te voren indienen bij de directeur van de school.</w:t>
            </w:r>
          </w:p>
        </w:tc>
      </w:tr>
      <w:tr w:rsidR="006A2B20">
        <w:trPr>
          <w:trHeight w:val="625"/>
        </w:trPr>
        <w:tc>
          <w:tcPr>
            <w:tcW w:w="10455" w:type="dxa"/>
            <w:shd w:val="clear" w:color="auto" w:fill="auto"/>
            <w:tcMar>
              <w:top w:w="100" w:type="dxa"/>
              <w:left w:w="100" w:type="dxa"/>
              <w:bottom w:w="100" w:type="dxa"/>
              <w:right w:w="100" w:type="dxa"/>
            </w:tcMar>
          </w:tcPr>
          <w:p w:rsidR="006A2B20" w:rsidRPr="008E1B84" w:rsidRDefault="008E1B84">
            <w:pPr>
              <w:widowControl w:val="0"/>
              <w:pBdr>
                <w:top w:val="nil"/>
                <w:left w:val="nil"/>
                <w:bottom w:val="nil"/>
                <w:right w:val="nil"/>
                <w:between w:val="nil"/>
              </w:pBdr>
              <w:spacing w:line="299" w:lineRule="auto"/>
              <w:ind w:left="90" w:right="428" w:firstLine="15"/>
              <w:rPr>
                <w:color w:val="292929"/>
                <w:sz w:val="18"/>
                <w:szCs w:val="20"/>
              </w:rPr>
            </w:pPr>
            <w:r w:rsidRPr="008E1B84">
              <w:rPr>
                <w:color w:val="292929"/>
                <w:sz w:val="18"/>
                <w:szCs w:val="20"/>
              </w:rPr>
              <w:t>Indien de aanvraag wordt ingediend op grond van artikel 11 onder f dient een gewaarmerkte (niet voorgedrukte)  werkgeversverklaring te worden overlegd met argumenten.</w:t>
            </w:r>
          </w:p>
        </w:tc>
      </w:tr>
      <w:tr w:rsidR="006A2B20">
        <w:trPr>
          <w:trHeight w:val="324"/>
        </w:trPr>
        <w:tc>
          <w:tcPr>
            <w:tcW w:w="10455" w:type="dxa"/>
            <w:shd w:val="clear" w:color="auto" w:fill="auto"/>
            <w:tcMar>
              <w:top w:w="100" w:type="dxa"/>
              <w:left w:w="100" w:type="dxa"/>
              <w:bottom w:w="100" w:type="dxa"/>
              <w:right w:w="100" w:type="dxa"/>
            </w:tcMar>
          </w:tcPr>
          <w:p w:rsidR="006A2B20" w:rsidRPr="008E1B84" w:rsidRDefault="008E1B84">
            <w:pPr>
              <w:widowControl w:val="0"/>
              <w:pBdr>
                <w:top w:val="nil"/>
                <w:left w:val="nil"/>
                <w:bottom w:val="nil"/>
                <w:right w:val="nil"/>
                <w:between w:val="nil"/>
              </w:pBdr>
              <w:spacing w:line="240" w:lineRule="auto"/>
              <w:ind w:left="91"/>
              <w:rPr>
                <w:color w:val="292929"/>
                <w:sz w:val="18"/>
                <w:szCs w:val="20"/>
              </w:rPr>
            </w:pPr>
            <w:r w:rsidRPr="008E1B84">
              <w:rPr>
                <w:color w:val="292929"/>
                <w:sz w:val="18"/>
                <w:szCs w:val="20"/>
              </w:rPr>
              <w:t>Als u nog vragen heeft, kunt u zich richten tot de leerplichtambtenaar van uw gemeente.</w:t>
            </w:r>
          </w:p>
        </w:tc>
      </w:tr>
    </w:tbl>
    <w:p w:rsidR="006A2B20" w:rsidRDefault="006A2B20" w:rsidP="008E1B84">
      <w:pPr>
        <w:widowControl w:val="0"/>
        <w:pBdr>
          <w:top w:val="nil"/>
          <w:left w:val="nil"/>
          <w:bottom w:val="nil"/>
          <w:right w:val="nil"/>
          <w:between w:val="nil"/>
        </w:pBdr>
        <w:rPr>
          <w:color w:val="000000"/>
        </w:rPr>
      </w:pPr>
    </w:p>
    <w:tbl>
      <w:tblPr>
        <w:tblStyle w:val="a4"/>
        <w:tblW w:w="104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26"/>
        <w:gridCol w:w="3401"/>
        <w:gridCol w:w="5228"/>
      </w:tblGrid>
      <w:tr w:rsidR="006A2B20">
        <w:trPr>
          <w:trHeight w:val="325"/>
        </w:trPr>
        <w:tc>
          <w:tcPr>
            <w:tcW w:w="10454" w:type="dxa"/>
            <w:gridSpan w:val="3"/>
            <w:shd w:val="clear" w:color="auto" w:fill="6BA5CC"/>
            <w:tcMar>
              <w:top w:w="100" w:type="dxa"/>
              <w:left w:w="100" w:type="dxa"/>
              <w:bottom w:w="100" w:type="dxa"/>
              <w:right w:w="100" w:type="dxa"/>
            </w:tcMar>
          </w:tcPr>
          <w:p w:rsidR="006A2B20" w:rsidRDefault="008E1B84">
            <w:pPr>
              <w:widowControl w:val="0"/>
              <w:pBdr>
                <w:top w:val="nil"/>
                <w:left w:val="nil"/>
                <w:bottom w:val="nil"/>
                <w:right w:val="nil"/>
                <w:between w:val="nil"/>
              </w:pBdr>
              <w:spacing w:line="240" w:lineRule="auto"/>
              <w:ind w:left="105"/>
              <w:rPr>
                <w:color w:val="FFFFFF"/>
                <w:sz w:val="20"/>
                <w:szCs w:val="20"/>
              </w:rPr>
            </w:pPr>
            <w:r>
              <w:rPr>
                <w:color w:val="FFFFFF"/>
                <w:sz w:val="20"/>
                <w:szCs w:val="20"/>
              </w:rPr>
              <w:t>In te vullen door de directie van de school</w:t>
            </w:r>
          </w:p>
        </w:tc>
      </w:tr>
      <w:tr w:rsidR="006A2B20" w:rsidTr="008E1B84">
        <w:trPr>
          <w:trHeight w:val="226"/>
        </w:trPr>
        <w:tc>
          <w:tcPr>
            <w:tcW w:w="10454" w:type="dxa"/>
            <w:gridSpan w:val="3"/>
            <w:shd w:val="clear" w:color="auto" w:fill="auto"/>
            <w:tcMar>
              <w:top w:w="100" w:type="dxa"/>
              <w:left w:w="100" w:type="dxa"/>
              <w:bottom w:w="100" w:type="dxa"/>
              <w:right w:w="100" w:type="dxa"/>
            </w:tcMar>
          </w:tcPr>
          <w:p w:rsidR="006A2B20" w:rsidRDefault="008E1B84">
            <w:pPr>
              <w:widowControl w:val="0"/>
              <w:pBdr>
                <w:top w:val="nil"/>
                <w:left w:val="nil"/>
                <w:bottom w:val="nil"/>
                <w:right w:val="nil"/>
                <w:between w:val="nil"/>
              </w:pBdr>
              <w:spacing w:line="240" w:lineRule="auto"/>
              <w:ind w:left="488"/>
              <w:rPr>
                <w:color w:val="292929"/>
                <w:sz w:val="20"/>
                <w:szCs w:val="20"/>
              </w:rPr>
            </w:pPr>
            <w:r>
              <w:rPr>
                <w:color w:val="292929"/>
                <w:sz w:val="20"/>
                <w:szCs w:val="20"/>
              </w:rPr>
              <w:t>Toestemming Afwijzing</w:t>
            </w:r>
          </w:p>
        </w:tc>
      </w:tr>
      <w:tr w:rsidR="006A2B20">
        <w:trPr>
          <w:trHeight w:val="678"/>
        </w:trPr>
        <w:tc>
          <w:tcPr>
            <w:tcW w:w="1826" w:type="dxa"/>
            <w:shd w:val="clear" w:color="auto" w:fill="auto"/>
            <w:tcMar>
              <w:top w:w="100" w:type="dxa"/>
              <w:left w:w="100" w:type="dxa"/>
              <w:bottom w:w="100" w:type="dxa"/>
              <w:right w:w="100" w:type="dxa"/>
            </w:tcMar>
          </w:tcPr>
          <w:p w:rsidR="006A2B20" w:rsidRDefault="008E1B84">
            <w:pPr>
              <w:widowControl w:val="0"/>
              <w:pBdr>
                <w:top w:val="nil"/>
                <w:left w:val="nil"/>
                <w:bottom w:val="nil"/>
                <w:right w:val="nil"/>
                <w:between w:val="nil"/>
              </w:pBdr>
              <w:spacing w:line="240" w:lineRule="auto"/>
              <w:ind w:left="105"/>
              <w:rPr>
                <w:color w:val="292929"/>
                <w:sz w:val="20"/>
                <w:szCs w:val="20"/>
              </w:rPr>
            </w:pPr>
            <w:r>
              <w:rPr>
                <w:color w:val="292929"/>
                <w:sz w:val="20"/>
                <w:szCs w:val="20"/>
              </w:rPr>
              <w:t>Reden</w:t>
            </w:r>
          </w:p>
        </w:tc>
        <w:tc>
          <w:tcPr>
            <w:tcW w:w="8628" w:type="dxa"/>
            <w:gridSpan w:val="2"/>
            <w:shd w:val="clear" w:color="auto" w:fill="auto"/>
            <w:tcMar>
              <w:top w:w="100" w:type="dxa"/>
              <w:left w:w="100" w:type="dxa"/>
              <w:bottom w:w="100" w:type="dxa"/>
              <w:right w:w="100" w:type="dxa"/>
            </w:tcMar>
          </w:tcPr>
          <w:p w:rsidR="006A2B20" w:rsidRDefault="006A2B20">
            <w:pPr>
              <w:widowControl w:val="0"/>
              <w:pBdr>
                <w:top w:val="nil"/>
                <w:left w:val="nil"/>
                <w:bottom w:val="nil"/>
                <w:right w:val="nil"/>
                <w:between w:val="nil"/>
              </w:pBdr>
              <w:rPr>
                <w:color w:val="292929"/>
                <w:sz w:val="20"/>
                <w:szCs w:val="20"/>
              </w:rPr>
            </w:pPr>
          </w:p>
        </w:tc>
      </w:tr>
      <w:tr w:rsidR="006A2B20">
        <w:trPr>
          <w:trHeight w:val="325"/>
        </w:trPr>
        <w:tc>
          <w:tcPr>
            <w:tcW w:w="1826" w:type="dxa"/>
            <w:shd w:val="clear" w:color="auto" w:fill="auto"/>
            <w:tcMar>
              <w:top w:w="100" w:type="dxa"/>
              <w:left w:w="100" w:type="dxa"/>
              <w:bottom w:w="100" w:type="dxa"/>
              <w:right w:w="100" w:type="dxa"/>
            </w:tcMar>
          </w:tcPr>
          <w:p w:rsidR="006A2B20" w:rsidRDefault="008E1B84">
            <w:pPr>
              <w:widowControl w:val="0"/>
              <w:pBdr>
                <w:top w:val="nil"/>
                <w:left w:val="nil"/>
                <w:bottom w:val="nil"/>
                <w:right w:val="nil"/>
                <w:between w:val="nil"/>
              </w:pBdr>
              <w:spacing w:line="240" w:lineRule="auto"/>
              <w:ind w:left="106"/>
              <w:rPr>
                <w:color w:val="292929"/>
                <w:sz w:val="20"/>
                <w:szCs w:val="20"/>
              </w:rPr>
            </w:pPr>
            <w:r>
              <w:rPr>
                <w:color w:val="292929"/>
                <w:sz w:val="20"/>
                <w:szCs w:val="20"/>
              </w:rPr>
              <w:t xml:space="preserve">Naam </w:t>
            </w:r>
          </w:p>
        </w:tc>
        <w:tc>
          <w:tcPr>
            <w:tcW w:w="3401" w:type="dxa"/>
            <w:shd w:val="clear" w:color="auto" w:fill="auto"/>
            <w:tcMar>
              <w:top w:w="100" w:type="dxa"/>
              <w:left w:w="100" w:type="dxa"/>
              <w:bottom w:w="100" w:type="dxa"/>
              <w:right w:w="100" w:type="dxa"/>
            </w:tcMar>
          </w:tcPr>
          <w:p w:rsidR="006A2B20" w:rsidRDefault="006A2B20">
            <w:pPr>
              <w:widowControl w:val="0"/>
              <w:pBdr>
                <w:top w:val="nil"/>
                <w:left w:val="nil"/>
                <w:bottom w:val="nil"/>
                <w:right w:val="nil"/>
                <w:between w:val="nil"/>
              </w:pBdr>
              <w:rPr>
                <w:color w:val="292929"/>
                <w:sz w:val="20"/>
                <w:szCs w:val="20"/>
              </w:rPr>
            </w:pPr>
          </w:p>
        </w:tc>
        <w:tc>
          <w:tcPr>
            <w:tcW w:w="5227" w:type="dxa"/>
            <w:vMerge w:val="restart"/>
            <w:shd w:val="clear" w:color="auto" w:fill="auto"/>
            <w:tcMar>
              <w:top w:w="100" w:type="dxa"/>
              <w:left w:w="100" w:type="dxa"/>
              <w:bottom w:w="100" w:type="dxa"/>
              <w:right w:w="100" w:type="dxa"/>
            </w:tcMar>
          </w:tcPr>
          <w:p w:rsidR="006A2B20" w:rsidRDefault="008E1B84">
            <w:pPr>
              <w:widowControl w:val="0"/>
              <w:pBdr>
                <w:top w:val="nil"/>
                <w:left w:val="nil"/>
                <w:bottom w:val="nil"/>
                <w:right w:val="nil"/>
                <w:between w:val="nil"/>
              </w:pBdr>
              <w:spacing w:line="240" w:lineRule="auto"/>
              <w:ind w:left="106"/>
              <w:rPr>
                <w:color w:val="292929"/>
                <w:sz w:val="20"/>
                <w:szCs w:val="20"/>
              </w:rPr>
            </w:pPr>
            <w:r>
              <w:rPr>
                <w:color w:val="292929"/>
                <w:sz w:val="20"/>
                <w:szCs w:val="20"/>
              </w:rPr>
              <w:t>Handtekening</w:t>
            </w:r>
          </w:p>
        </w:tc>
      </w:tr>
      <w:tr w:rsidR="006A2B20">
        <w:trPr>
          <w:trHeight w:val="324"/>
        </w:trPr>
        <w:tc>
          <w:tcPr>
            <w:tcW w:w="1826" w:type="dxa"/>
            <w:shd w:val="clear" w:color="auto" w:fill="auto"/>
            <w:tcMar>
              <w:top w:w="100" w:type="dxa"/>
              <w:left w:w="100" w:type="dxa"/>
              <w:bottom w:w="100" w:type="dxa"/>
              <w:right w:w="100" w:type="dxa"/>
            </w:tcMar>
          </w:tcPr>
          <w:p w:rsidR="006A2B20" w:rsidRDefault="008E1B84">
            <w:pPr>
              <w:widowControl w:val="0"/>
              <w:pBdr>
                <w:top w:val="nil"/>
                <w:left w:val="nil"/>
                <w:bottom w:val="nil"/>
                <w:right w:val="nil"/>
                <w:between w:val="nil"/>
              </w:pBdr>
              <w:spacing w:line="240" w:lineRule="auto"/>
              <w:ind w:left="105"/>
              <w:rPr>
                <w:color w:val="292929"/>
                <w:sz w:val="20"/>
                <w:szCs w:val="20"/>
              </w:rPr>
            </w:pPr>
            <w:r>
              <w:rPr>
                <w:color w:val="292929"/>
                <w:sz w:val="20"/>
                <w:szCs w:val="20"/>
              </w:rPr>
              <w:t>Datum</w:t>
            </w:r>
          </w:p>
        </w:tc>
        <w:tc>
          <w:tcPr>
            <w:tcW w:w="3401" w:type="dxa"/>
            <w:shd w:val="clear" w:color="auto" w:fill="auto"/>
            <w:tcMar>
              <w:top w:w="100" w:type="dxa"/>
              <w:left w:w="100" w:type="dxa"/>
              <w:bottom w:w="100" w:type="dxa"/>
              <w:right w:w="100" w:type="dxa"/>
            </w:tcMar>
          </w:tcPr>
          <w:p w:rsidR="006A2B20" w:rsidRDefault="006A2B20">
            <w:pPr>
              <w:widowControl w:val="0"/>
              <w:pBdr>
                <w:top w:val="nil"/>
                <w:left w:val="nil"/>
                <w:bottom w:val="nil"/>
                <w:right w:val="nil"/>
                <w:between w:val="nil"/>
              </w:pBdr>
              <w:rPr>
                <w:color w:val="292929"/>
                <w:sz w:val="20"/>
                <w:szCs w:val="20"/>
              </w:rPr>
            </w:pPr>
          </w:p>
        </w:tc>
        <w:tc>
          <w:tcPr>
            <w:tcW w:w="5227" w:type="dxa"/>
            <w:vMerge/>
            <w:shd w:val="clear" w:color="auto" w:fill="auto"/>
            <w:tcMar>
              <w:top w:w="100" w:type="dxa"/>
              <w:left w:w="100" w:type="dxa"/>
              <w:bottom w:w="100" w:type="dxa"/>
              <w:right w:w="100" w:type="dxa"/>
            </w:tcMar>
          </w:tcPr>
          <w:p w:rsidR="006A2B20" w:rsidRDefault="006A2B20">
            <w:pPr>
              <w:widowControl w:val="0"/>
              <w:pBdr>
                <w:top w:val="nil"/>
                <w:left w:val="nil"/>
                <w:bottom w:val="nil"/>
                <w:right w:val="nil"/>
                <w:between w:val="nil"/>
              </w:pBdr>
              <w:rPr>
                <w:color w:val="292929"/>
                <w:sz w:val="20"/>
                <w:szCs w:val="20"/>
              </w:rPr>
            </w:pPr>
          </w:p>
        </w:tc>
      </w:tr>
    </w:tbl>
    <w:p w:rsidR="006A2B20" w:rsidRDefault="008E1B84" w:rsidP="008E1B84">
      <w:pPr>
        <w:widowControl w:val="0"/>
        <w:pBdr>
          <w:top w:val="nil"/>
          <w:left w:val="nil"/>
          <w:bottom w:val="nil"/>
          <w:right w:val="nil"/>
          <w:between w:val="nil"/>
        </w:pBdr>
        <w:spacing w:line="240" w:lineRule="auto"/>
        <w:rPr>
          <w:color w:val="70AA3F"/>
          <w:sz w:val="20"/>
          <w:szCs w:val="20"/>
        </w:rPr>
      </w:pPr>
      <w:r>
        <w:rPr>
          <w:color w:val="FFFFFF"/>
          <w:sz w:val="16"/>
          <w:szCs w:val="16"/>
        </w:rPr>
        <w:t>r 2021</w:t>
      </w:r>
    </w:p>
    <w:tbl>
      <w:tblPr>
        <w:tblStyle w:val="a5"/>
        <w:tblW w:w="104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55"/>
      </w:tblGrid>
      <w:tr w:rsidR="006A2B20">
        <w:trPr>
          <w:trHeight w:val="325"/>
        </w:trPr>
        <w:tc>
          <w:tcPr>
            <w:tcW w:w="10455" w:type="dxa"/>
            <w:shd w:val="clear" w:color="auto" w:fill="6BA5CC"/>
            <w:tcMar>
              <w:top w:w="100" w:type="dxa"/>
              <w:left w:w="100" w:type="dxa"/>
              <w:bottom w:w="100" w:type="dxa"/>
              <w:right w:w="100" w:type="dxa"/>
            </w:tcMar>
          </w:tcPr>
          <w:p w:rsidR="006A2B20" w:rsidRPr="008E1B84" w:rsidRDefault="008E1B84">
            <w:pPr>
              <w:widowControl w:val="0"/>
              <w:pBdr>
                <w:top w:val="nil"/>
                <w:left w:val="nil"/>
                <w:bottom w:val="nil"/>
                <w:right w:val="nil"/>
                <w:between w:val="nil"/>
              </w:pBdr>
              <w:spacing w:line="240" w:lineRule="auto"/>
              <w:ind w:left="105"/>
              <w:rPr>
                <w:color w:val="FFFFFF"/>
                <w:sz w:val="14"/>
                <w:szCs w:val="14"/>
              </w:rPr>
            </w:pPr>
            <w:r w:rsidRPr="008E1B84">
              <w:rPr>
                <w:color w:val="FFFFFF"/>
                <w:sz w:val="14"/>
                <w:szCs w:val="14"/>
              </w:rPr>
              <w:t>Richtlijnen verlof buiten de schoolvakanties</w:t>
            </w:r>
          </w:p>
        </w:tc>
      </w:tr>
      <w:tr w:rsidR="006A2B20" w:rsidTr="008E1B84">
        <w:trPr>
          <w:trHeight w:val="429"/>
        </w:trPr>
        <w:tc>
          <w:tcPr>
            <w:tcW w:w="10455" w:type="dxa"/>
            <w:shd w:val="clear" w:color="auto" w:fill="auto"/>
            <w:tcMar>
              <w:top w:w="100" w:type="dxa"/>
              <w:left w:w="100" w:type="dxa"/>
              <w:bottom w:w="100" w:type="dxa"/>
              <w:right w:w="100" w:type="dxa"/>
            </w:tcMar>
          </w:tcPr>
          <w:p w:rsidR="006A2B20" w:rsidRPr="008E1B84" w:rsidRDefault="008E1B84">
            <w:pPr>
              <w:widowControl w:val="0"/>
              <w:pBdr>
                <w:top w:val="nil"/>
                <w:left w:val="nil"/>
                <w:bottom w:val="nil"/>
                <w:right w:val="nil"/>
                <w:between w:val="nil"/>
              </w:pBdr>
              <w:spacing w:line="240" w:lineRule="auto"/>
              <w:ind w:left="122"/>
              <w:rPr>
                <w:b/>
                <w:color w:val="292929"/>
                <w:sz w:val="14"/>
                <w:szCs w:val="14"/>
              </w:rPr>
            </w:pPr>
            <w:r w:rsidRPr="008E1B84">
              <w:rPr>
                <w:b/>
                <w:color w:val="292929"/>
                <w:sz w:val="14"/>
                <w:szCs w:val="14"/>
              </w:rPr>
              <w:t xml:space="preserve">1. Vakantieverlof </w:t>
            </w:r>
          </w:p>
          <w:p w:rsidR="006A2B20" w:rsidRPr="008E1B84" w:rsidRDefault="008E1B84">
            <w:pPr>
              <w:widowControl w:val="0"/>
              <w:pBdr>
                <w:top w:val="nil"/>
                <w:left w:val="nil"/>
                <w:bottom w:val="nil"/>
                <w:right w:val="nil"/>
                <w:between w:val="nil"/>
              </w:pBdr>
              <w:spacing w:before="6" w:line="239" w:lineRule="auto"/>
              <w:ind w:left="373" w:right="1030" w:firstLine="15"/>
              <w:rPr>
                <w:color w:val="292929"/>
                <w:sz w:val="14"/>
                <w:szCs w:val="14"/>
              </w:rPr>
            </w:pPr>
            <w:r w:rsidRPr="008E1B84">
              <w:rPr>
                <w:color w:val="292929"/>
                <w:sz w:val="14"/>
                <w:szCs w:val="14"/>
              </w:rPr>
              <w:t>Een verzoek om vakantieverlof op grond van artikel 11f van de Leerplichtwet dient minimaal acht weken van te voren schriftelijk aan de directeur van de school te worden voorgelegd.</w:t>
            </w:r>
          </w:p>
        </w:tc>
      </w:tr>
      <w:tr w:rsidR="006A2B20" w:rsidTr="008E1B84">
        <w:trPr>
          <w:trHeight w:val="708"/>
        </w:trPr>
        <w:tc>
          <w:tcPr>
            <w:tcW w:w="10455" w:type="dxa"/>
            <w:shd w:val="clear" w:color="auto" w:fill="auto"/>
            <w:tcMar>
              <w:top w:w="100" w:type="dxa"/>
              <w:left w:w="100" w:type="dxa"/>
              <w:bottom w:w="100" w:type="dxa"/>
              <w:right w:w="100" w:type="dxa"/>
            </w:tcMar>
          </w:tcPr>
          <w:p w:rsidR="006A2B20" w:rsidRPr="008E1B84" w:rsidRDefault="008E1B84">
            <w:pPr>
              <w:widowControl w:val="0"/>
              <w:pBdr>
                <w:top w:val="nil"/>
                <w:left w:val="nil"/>
                <w:bottom w:val="nil"/>
                <w:right w:val="nil"/>
                <w:between w:val="nil"/>
              </w:pBdr>
              <w:spacing w:line="240" w:lineRule="auto"/>
              <w:ind w:left="370"/>
              <w:rPr>
                <w:b/>
                <w:color w:val="292929"/>
                <w:sz w:val="14"/>
                <w:szCs w:val="14"/>
              </w:rPr>
            </w:pPr>
            <w:r w:rsidRPr="008E1B84">
              <w:rPr>
                <w:b/>
                <w:color w:val="292929"/>
                <w:sz w:val="14"/>
                <w:szCs w:val="14"/>
              </w:rPr>
              <w:t xml:space="preserve">Verlof indien </w:t>
            </w:r>
          </w:p>
          <w:p w:rsidR="006A2B20" w:rsidRPr="008E1B84" w:rsidRDefault="008E1B84">
            <w:pPr>
              <w:widowControl w:val="0"/>
              <w:pBdr>
                <w:top w:val="nil"/>
                <w:left w:val="nil"/>
                <w:bottom w:val="nil"/>
                <w:right w:val="nil"/>
                <w:between w:val="nil"/>
              </w:pBdr>
              <w:spacing w:before="6" w:line="239" w:lineRule="auto"/>
              <w:ind w:left="373" w:right="1173" w:firstLine="14"/>
              <w:rPr>
                <w:color w:val="292929"/>
                <w:sz w:val="14"/>
                <w:szCs w:val="14"/>
              </w:rPr>
            </w:pPr>
            <w:r w:rsidRPr="008E1B84">
              <w:rPr>
                <w:color w:val="292929"/>
                <w:sz w:val="14"/>
                <w:szCs w:val="14"/>
              </w:rPr>
              <w:t>De specifieke aard van het beroep van één van de ouders of verzorgers het met zich meebrengt dat er alleen buiten alle vastgestelde schoolvakanties om, op vakantie kan worden gegaan. (er moet een werkgeversverklaring worden overlegd waaruit blijkt waarom e</w:t>
            </w:r>
            <w:r w:rsidRPr="008E1B84">
              <w:rPr>
                <w:color w:val="292929"/>
                <w:sz w:val="14"/>
                <w:szCs w:val="14"/>
              </w:rPr>
              <w:t>r in geen enkele vastgestelde schoolvakantie verlof kan worden opgenomen)</w:t>
            </w:r>
          </w:p>
        </w:tc>
      </w:tr>
      <w:tr w:rsidR="006A2B20" w:rsidTr="008E1B84">
        <w:trPr>
          <w:trHeight w:val="778"/>
        </w:trPr>
        <w:tc>
          <w:tcPr>
            <w:tcW w:w="10455" w:type="dxa"/>
            <w:shd w:val="clear" w:color="auto" w:fill="auto"/>
            <w:tcMar>
              <w:top w:w="100" w:type="dxa"/>
              <w:left w:w="100" w:type="dxa"/>
              <w:bottom w:w="100" w:type="dxa"/>
              <w:right w:w="100" w:type="dxa"/>
            </w:tcMar>
          </w:tcPr>
          <w:p w:rsidR="006A2B20" w:rsidRPr="008E1B84" w:rsidRDefault="008E1B84">
            <w:pPr>
              <w:widowControl w:val="0"/>
              <w:pBdr>
                <w:top w:val="nil"/>
                <w:left w:val="nil"/>
                <w:bottom w:val="nil"/>
                <w:right w:val="nil"/>
                <w:between w:val="nil"/>
              </w:pBdr>
              <w:spacing w:line="240" w:lineRule="auto"/>
              <w:ind w:left="370"/>
              <w:rPr>
                <w:b/>
                <w:color w:val="292929"/>
                <w:sz w:val="14"/>
                <w:szCs w:val="14"/>
              </w:rPr>
            </w:pPr>
            <w:r w:rsidRPr="008E1B84">
              <w:rPr>
                <w:b/>
                <w:color w:val="292929"/>
                <w:sz w:val="14"/>
                <w:szCs w:val="14"/>
              </w:rPr>
              <w:t xml:space="preserve">Vakantieverlof mag, binnen deze voorwaarden </w:t>
            </w:r>
          </w:p>
          <w:p w:rsidR="006A2B20" w:rsidRPr="008E1B84" w:rsidRDefault="008E1B84">
            <w:pPr>
              <w:widowControl w:val="0"/>
              <w:pBdr>
                <w:top w:val="nil"/>
                <w:left w:val="nil"/>
                <w:bottom w:val="nil"/>
                <w:right w:val="nil"/>
                <w:between w:val="nil"/>
              </w:pBdr>
              <w:spacing w:before="6" w:line="240" w:lineRule="auto"/>
              <w:ind w:left="394"/>
              <w:rPr>
                <w:color w:val="292929"/>
                <w:sz w:val="14"/>
                <w:szCs w:val="14"/>
              </w:rPr>
            </w:pPr>
            <w:r w:rsidRPr="008E1B84">
              <w:rPr>
                <w:color w:val="292929"/>
                <w:sz w:val="14"/>
                <w:szCs w:val="14"/>
              </w:rPr>
              <w:t xml:space="preserve">• </w:t>
            </w:r>
            <w:proofErr w:type="spellStart"/>
            <w:r w:rsidRPr="008E1B84">
              <w:rPr>
                <w:color w:val="292929"/>
                <w:sz w:val="14"/>
                <w:szCs w:val="14"/>
              </w:rPr>
              <w:t>Éénmaal</w:t>
            </w:r>
            <w:proofErr w:type="spellEnd"/>
            <w:r w:rsidRPr="008E1B84">
              <w:rPr>
                <w:color w:val="292929"/>
                <w:sz w:val="14"/>
                <w:szCs w:val="14"/>
              </w:rPr>
              <w:t xml:space="preserve"> per schooljaar worden verleend </w:t>
            </w:r>
          </w:p>
          <w:p w:rsidR="006A2B20" w:rsidRPr="008E1B84" w:rsidRDefault="008E1B84">
            <w:pPr>
              <w:widowControl w:val="0"/>
              <w:pBdr>
                <w:top w:val="nil"/>
                <w:left w:val="nil"/>
                <w:bottom w:val="nil"/>
                <w:right w:val="nil"/>
                <w:between w:val="nil"/>
              </w:pBdr>
              <w:spacing w:before="6" w:line="240" w:lineRule="auto"/>
              <w:ind w:left="394"/>
              <w:rPr>
                <w:color w:val="292929"/>
                <w:sz w:val="14"/>
                <w:szCs w:val="14"/>
              </w:rPr>
            </w:pPr>
            <w:r w:rsidRPr="008E1B84">
              <w:rPr>
                <w:color w:val="292929"/>
                <w:sz w:val="14"/>
                <w:szCs w:val="14"/>
              </w:rPr>
              <w:t xml:space="preserve">• Niet langer duren dan tien schooldagen </w:t>
            </w:r>
          </w:p>
          <w:p w:rsidR="006A2B20" w:rsidRPr="008E1B84" w:rsidRDefault="008E1B84">
            <w:pPr>
              <w:widowControl w:val="0"/>
              <w:pBdr>
                <w:top w:val="nil"/>
                <w:left w:val="nil"/>
                <w:bottom w:val="nil"/>
                <w:right w:val="nil"/>
                <w:between w:val="nil"/>
              </w:pBdr>
              <w:spacing w:before="6" w:line="239" w:lineRule="auto"/>
              <w:ind w:left="394" w:right="1198"/>
              <w:rPr>
                <w:color w:val="292929"/>
                <w:sz w:val="14"/>
                <w:szCs w:val="14"/>
              </w:rPr>
            </w:pPr>
            <w:r w:rsidRPr="008E1B84">
              <w:rPr>
                <w:color w:val="292929"/>
                <w:sz w:val="14"/>
                <w:szCs w:val="14"/>
              </w:rPr>
              <w:t>• Er moet worden aangetoond dat vakantieverlof binnen geen enkele schoolvakantie kan plaatsvinden • Mag niet plaatsvinden in de eerste twee lesweken van het schooljaar</w:t>
            </w:r>
          </w:p>
        </w:tc>
      </w:tr>
      <w:tr w:rsidR="006A2B20" w:rsidTr="008E1B84">
        <w:trPr>
          <w:trHeight w:val="155"/>
        </w:trPr>
        <w:tc>
          <w:tcPr>
            <w:tcW w:w="10455" w:type="dxa"/>
            <w:shd w:val="clear" w:color="auto" w:fill="auto"/>
            <w:tcMar>
              <w:top w:w="100" w:type="dxa"/>
              <w:left w:w="100" w:type="dxa"/>
              <w:bottom w:w="100" w:type="dxa"/>
              <w:right w:w="100" w:type="dxa"/>
            </w:tcMar>
          </w:tcPr>
          <w:p w:rsidR="006A2B20" w:rsidRPr="008E1B84" w:rsidRDefault="008E1B84">
            <w:pPr>
              <w:widowControl w:val="0"/>
              <w:pBdr>
                <w:top w:val="nil"/>
                <w:left w:val="nil"/>
                <w:bottom w:val="nil"/>
                <w:right w:val="nil"/>
                <w:between w:val="nil"/>
              </w:pBdr>
              <w:spacing w:line="240" w:lineRule="auto"/>
              <w:ind w:left="96"/>
              <w:rPr>
                <w:b/>
                <w:color w:val="292929"/>
                <w:sz w:val="14"/>
                <w:szCs w:val="14"/>
              </w:rPr>
            </w:pPr>
            <w:r w:rsidRPr="008E1B84">
              <w:rPr>
                <w:b/>
                <w:color w:val="292929"/>
                <w:sz w:val="14"/>
                <w:szCs w:val="14"/>
              </w:rPr>
              <w:t>2. Andere gewichtige omstandigheden: tien schooldagen per schooljaar of minder</w:t>
            </w:r>
          </w:p>
        </w:tc>
      </w:tr>
      <w:tr w:rsidR="006A2B20" w:rsidTr="008E1B84">
        <w:trPr>
          <w:trHeight w:val="360"/>
        </w:trPr>
        <w:tc>
          <w:tcPr>
            <w:tcW w:w="10455" w:type="dxa"/>
            <w:shd w:val="clear" w:color="auto" w:fill="auto"/>
            <w:tcMar>
              <w:top w:w="100" w:type="dxa"/>
              <w:left w:w="100" w:type="dxa"/>
              <w:bottom w:w="100" w:type="dxa"/>
              <w:right w:w="100" w:type="dxa"/>
            </w:tcMar>
          </w:tcPr>
          <w:p w:rsidR="006A2B20" w:rsidRPr="008E1B84" w:rsidRDefault="008E1B84">
            <w:pPr>
              <w:widowControl w:val="0"/>
              <w:pBdr>
                <w:top w:val="nil"/>
                <w:left w:val="nil"/>
                <w:bottom w:val="nil"/>
                <w:right w:val="nil"/>
                <w:between w:val="nil"/>
              </w:pBdr>
              <w:spacing w:line="239" w:lineRule="auto"/>
              <w:ind w:left="380" w:right="1030" w:firstLine="7"/>
              <w:rPr>
                <w:color w:val="292929"/>
                <w:sz w:val="14"/>
                <w:szCs w:val="14"/>
              </w:rPr>
            </w:pPr>
            <w:r w:rsidRPr="008E1B84">
              <w:rPr>
                <w:color w:val="292929"/>
                <w:sz w:val="14"/>
                <w:szCs w:val="14"/>
              </w:rPr>
              <w:t>Een verzoek om extra verlof in geval van andere gewichtige omstandigheden voor tien schooldagen per schooljaar of minder dient vooraf, of uiterlijk binnen twee dagen na het ontstaan van verhindering, aan de directeur van de school te worden voorgelegd.</w:t>
            </w:r>
          </w:p>
        </w:tc>
      </w:tr>
      <w:tr w:rsidR="006A2B20" w:rsidTr="008E1B84">
        <w:trPr>
          <w:trHeight w:val="2042"/>
        </w:trPr>
        <w:tc>
          <w:tcPr>
            <w:tcW w:w="10455" w:type="dxa"/>
            <w:shd w:val="clear" w:color="auto" w:fill="auto"/>
            <w:tcMar>
              <w:top w:w="100" w:type="dxa"/>
              <w:left w:w="100" w:type="dxa"/>
              <w:bottom w:w="100" w:type="dxa"/>
              <w:right w:w="100" w:type="dxa"/>
            </w:tcMar>
          </w:tcPr>
          <w:p w:rsidR="006A2B20" w:rsidRPr="008E1B84" w:rsidRDefault="008E1B84">
            <w:pPr>
              <w:widowControl w:val="0"/>
              <w:pBdr>
                <w:top w:val="nil"/>
                <w:left w:val="nil"/>
                <w:bottom w:val="nil"/>
                <w:right w:val="nil"/>
                <w:between w:val="nil"/>
              </w:pBdr>
              <w:spacing w:line="240" w:lineRule="auto"/>
              <w:ind w:left="386"/>
              <w:rPr>
                <w:b/>
                <w:color w:val="292929"/>
                <w:sz w:val="14"/>
                <w:szCs w:val="14"/>
              </w:rPr>
            </w:pPr>
            <w:r w:rsidRPr="008E1B84">
              <w:rPr>
                <w:b/>
                <w:color w:val="292929"/>
                <w:sz w:val="14"/>
                <w:szCs w:val="14"/>
              </w:rPr>
              <w:t xml:space="preserve">Hiervoor gelden de volgende richtlijnen </w:t>
            </w:r>
          </w:p>
          <w:p w:rsidR="006A2B20" w:rsidRPr="008E1B84" w:rsidRDefault="008E1B84">
            <w:pPr>
              <w:widowControl w:val="0"/>
              <w:pBdr>
                <w:top w:val="nil"/>
                <w:left w:val="nil"/>
                <w:bottom w:val="nil"/>
                <w:right w:val="nil"/>
                <w:between w:val="nil"/>
              </w:pBdr>
              <w:spacing w:before="6" w:line="239" w:lineRule="auto"/>
              <w:ind w:left="394" w:right="1048"/>
              <w:rPr>
                <w:color w:val="292929"/>
                <w:sz w:val="14"/>
                <w:szCs w:val="14"/>
              </w:rPr>
            </w:pPr>
            <w:r w:rsidRPr="008E1B84">
              <w:rPr>
                <w:color w:val="292929"/>
                <w:sz w:val="14"/>
                <w:szCs w:val="14"/>
              </w:rPr>
              <w:t xml:space="preserve">• voor het voldoen aan een wettelijke verplichting, voor zover dit niet buiten de lesuren kan geschieden, • voor verhuizing, ten hoogste één dag, </w:t>
            </w:r>
          </w:p>
          <w:p w:rsidR="006A2B20" w:rsidRPr="008E1B84" w:rsidRDefault="008E1B84">
            <w:pPr>
              <w:widowControl w:val="0"/>
              <w:pBdr>
                <w:top w:val="nil"/>
                <w:left w:val="nil"/>
                <w:bottom w:val="nil"/>
                <w:right w:val="nil"/>
                <w:between w:val="nil"/>
              </w:pBdr>
              <w:spacing w:before="6" w:line="239" w:lineRule="auto"/>
              <w:ind w:left="394" w:right="197"/>
              <w:rPr>
                <w:color w:val="292929"/>
                <w:sz w:val="14"/>
                <w:szCs w:val="14"/>
              </w:rPr>
            </w:pPr>
            <w:r w:rsidRPr="008E1B84">
              <w:rPr>
                <w:color w:val="292929"/>
                <w:sz w:val="14"/>
                <w:szCs w:val="14"/>
              </w:rPr>
              <w:t xml:space="preserve">• voor het bijwonen van een huwelijk van bloed- of aanverwanten t/m de derde graad voor één of ten hoogste twee dagen, afhankelijk of dit huwelijk wordt gesloten in of buiten de woonplaats </w:t>
            </w:r>
            <w:proofErr w:type="spellStart"/>
            <w:r w:rsidRPr="008E1B84">
              <w:rPr>
                <w:color w:val="292929"/>
                <w:sz w:val="14"/>
                <w:szCs w:val="14"/>
              </w:rPr>
              <w:t>vanbelanghebbende</w:t>
            </w:r>
            <w:proofErr w:type="spellEnd"/>
            <w:r w:rsidRPr="008E1B84">
              <w:rPr>
                <w:color w:val="292929"/>
                <w:sz w:val="14"/>
                <w:szCs w:val="14"/>
              </w:rPr>
              <w:t>, • bij ernstige ziekte van ouders of bloed- of aa</w:t>
            </w:r>
            <w:r w:rsidRPr="008E1B84">
              <w:rPr>
                <w:color w:val="292929"/>
                <w:sz w:val="14"/>
                <w:szCs w:val="14"/>
              </w:rPr>
              <w:t xml:space="preserve">nverwanten t/m de derde graad, duur in overleg met de directeur van de school (maximaal 10 dagen), </w:t>
            </w:r>
          </w:p>
          <w:p w:rsidR="006A2B20" w:rsidRPr="008E1B84" w:rsidRDefault="008E1B84">
            <w:pPr>
              <w:widowControl w:val="0"/>
              <w:pBdr>
                <w:top w:val="nil"/>
                <w:left w:val="nil"/>
                <w:bottom w:val="nil"/>
                <w:right w:val="nil"/>
                <w:between w:val="nil"/>
              </w:pBdr>
              <w:spacing w:before="6" w:line="239" w:lineRule="auto"/>
              <w:ind w:left="394" w:right="951"/>
              <w:rPr>
                <w:color w:val="292929"/>
                <w:sz w:val="14"/>
                <w:szCs w:val="14"/>
              </w:rPr>
            </w:pPr>
            <w:r w:rsidRPr="008E1B84">
              <w:rPr>
                <w:color w:val="292929"/>
                <w:sz w:val="14"/>
                <w:szCs w:val="14"/>
              </w:rPr>
              <w:t>• bij bevalling van de moeder, verzorgster, voogdes, duur in overleg met de directeur van de school, • bij overlijden van bloed- of aanverwanten in de eerst</w:t>
            </w:r>
            <w:r w:rsidRPr="008E1B84">
              <w:rPr>
                <w:color w:val="292929"/>
                <w:sz w:val="14"/>
                <w:szCs w:val="14"/>
              </w:rPr>
              <w:t xml:space="preserve">e graad voor ten hoogste vier dagen; van </w:t>
            </w:r>
            <w:proofErr w:type="spellStart"/>
            <w:r w:rsidRPr="008E1B84">
              <w:rPr>
                <w:color w:val="292929"/>
                <w:sz w:val="14"/>
                <w:szCs w:val="14"/>
              </w:rPr>
              <w:t>bloedof</w:t>
            </w:r>
            <w:proofErr w:type="spellEnd"/>
            <w:r w:rsidRPr="008E1B84">
              <w:rPr>
                <w:color w:val="292929"/>
                <w:sz w:val="14"/>
                <w:szCs w:val="14"/>
              </w:rPr>
              <w:t xml:space="preserve"> aanverwanten in de tweede graad voor ten hoogste twee dagen; van bloed- of aanverwanten in de derde of vierde graad voor ten hoogste één dag, </w:t>
            </w:r>
          </w:p>
          <w:p w:rsidR="006A2B20" w:rsidRPr="008E1B84" w:rsidRDefault="008E1B84">
            <w:pPr>
              <w:widowControl w:val="0"/>
              <w:pBdr>
                <w:top w:val="nil"/>
                <w:left w:val="nil"/>
                <w:bottom w:val="nil"/>
                <w:right w:val="nil"/>
                <w:between w:val="nil"/>
              </w:pBdr>
              <w:spacing w:before="6" w:line="239" w:lineRule="auto"/>
              <w:ind w:left="550" w:right="1272" w:hanging="155"/>
              <w:rPr>
                <w:color w:val="292929"/>
                <w:sz w:val="14"/>
                <w:szCs w:val="14"/>
              </w:rPr>
            </w:pPr>
            <w:r w:rsidRPr="008E1B84">
              <w:rPr>
                <w:color w:val="292929"/>
                <w:sz w:val="14"/>
                <w:szCs w:val="14"/>
              </w:rPr>
              <w:t>• bij 25-, 40- en 50 jarig ambtsjubileum en het 12 ½ , 25-, 40-,</w:t>
            </w:r>
            <w:r w:rsidRPr="008E1B84">
              <w:rPr>
                <w:color w:val="292929"/>
                <w:sz w:val="14"/>
                <w:szCs w:val="14"/>
              </w:rPr>
              <w:t xml:space="preserve"> 50- en zestig jarig huwelijksjubileum van bloed- of aanverwanten t/m de vierde graad voor één dag, </w:t>
            </w:r>
          </w:p>
          <w:p w:rsidR="006A2B20" w:rsidRPr="008E1B84" w:rsidRDefault="008E1B84">
            <w:pPr>
              <w:widowControl w:val="0"/>
              <w:pBdr>
                <w:top w:val="nil"/>
                <w:left w:val="nil"/>
                <w:bottom w:val="nil"/>
                <w:right w:val="nil"/>
                <w:between w:val="nil"/>
              </w:pBdr>
              <w:spacing w:before="6" w:line="239" w:lineRule="auto"/>
              <w:ind w:left="550" w:right="1645" w:hanging="155"/>
              <w:rPr>
                <w:color w:val="292929"/>
                <w:sz w:val="14"/>
                <w:szCs w:val="14"/>
              </w:rPr>
            </w:pPr>
            <w:r w:rsidRPr="008E1B84">
              <w:rPr>
                <w:color w:val="292929"/>
                <w:sz w:val="14"/>
                <w:szCs w:val="14"/>
              </w:rPr>
              <w:t>• voor andere calamiteiten en naar het oordeel van de directeur belangrijke redenen, maar geen vakantieverlof.</w:t>
            </w:r>
          </w:p>
        </w:tc>
      </w:tr>
      <w:tr w:rsidR="006A2B20" w:rsidTr="008E1B84">
        <w:trPr>
          <w:trHeight w:val="203"/>
        </w:trPr>
        <w:tc>
          <w:tcPr>
            <w:tcW w:w="10455" w:type="dxa"/>
            <w:shd w:val="clear" w:color="auto" w:fill="auto"/>
            <w:tcMar>
              <w:top w:w="100" w:type="dxa"/>
              <w:left w:w="100" w:type="dxa"/>
              <w:bottom w:w="100" w:type="dxa"/>
              <w:right w:w="100" w:type="dxa"/>
            </w:tcMar>
          </w:tcPr>
          <w:p w:rsidR="006A2B20" w:rsidRPr="008E1B84" w:rsidRDefault="008E1B84">
            <w:pPr>
              <w:widowControl w:val="0"/>
              <w:pBdr>
                <w:top w:val="nil"/>
                <w:left w:val="nil"/>
                <w:bottom w:val="nil"/>
                <w:right w:val="nil"/>
                <w:between w:val="nil"/>
              </w:pBdr>
              <w:spacing w:line="240" w:lineRule="auto"/>
              <w:ind w:left="96"/>
              <w:rPr>
                <w:b/>
                <w:color w:val="292929"/>
                <w:sz w:val="14"/>
                <w:szCs w:val="14"/>
              </w:rPr>
            </w:pPr>
            <w:r w:rsidRPr="008E1B84">
              <w:rPr>
                <w:b/>
                <w:color w:val="292929"/>
                <w:sz w:val="14"/>
                <w:szCs w:val="14"/>
              </w:rPr>
              <w:t>3. Gewichtige omstandigheden: meer dan tien schooldagen per schooljaar</w:t>
            </w:r>
          </w:p>
        </w:tc>
      </w:tr>
      <w:tr w:rsidR="006A2B20" w:rsidTr="008E1B84">
        <w:trPr>
          <w:trHeight w:val="508"/>
        </w:trPr>
        <w:tc>
          <w:tcPr>
            <w:tcW w:w="10455" w:type="dxa"/>
            <w:shd w:val="clear" w:color="auto" w:fill="auto"/>
            <w:tcMar>
              <w:top w:w="100" w:type="dxa"/>
              <w:left w:w="100" w:type="dxa"/>
              <w:bottom w:w="100" w:type="dxa"/>
              <w:right w:w="100" w:type="dxa"/>
            </w:tcMar>
          </w:tcPr>
          <w:p w:rsidR="006A2B20" w:rsidRPr="008E1B84" w:rsidRDefault="008E1B84">
            <w:pPr>
              <w:widowControl w:val="0"/>
              <w:pBdr>
                <w:top w:val="nil"/>
                <w:left w:val="nil"/>
                <w:bottom w:val="nil"/>
                <w:right w:val="nil"/>
                <w:between w:val="nil"/>
              </w:pBdr>
              <w:spacing w:line="239" w:lineRule="auto"/>
              <w:ind w:left="387" w:right="957"/>
              <w:rPr>
                <w:color w:val="292929"/>
                <w:sz w:val="14"/>
                <w:szCs w:val="14"/>
              </w:rPr>
            </w:pPr>
            <w:r w:rsidRPr="008E1B84">
              <w:rPr>
                <w:color w:val="292929"/>
                <w:sz w:val="14"/>
                <w:szCs w:val="14"/>
              </w:rPr>
              <w:t>Een verzoek om extra verlof in geval van gewichtige omstandigheden voor meer dan tien schooldagen per schooljaar dient minimaal acht weken van te voren, eventueel via de directeur van de school, aan de leerplichtambtenaar van de woongemeente van de leerlin</w:t>
            </w:r>
            <w:r w:rsidRPr="008E1B84">
              <w:rPr>
                <w:color w:val="292929"/>
                <w:sz w:val="14"/>
                <w:szCs w:val="14"/>
              </w:rPr>
              <w:t>g te worden voorgelegd.</w:t>
            </w:r>
          </w:p>
        </w:tc>
      </w:tr>
      <w:tr w:rsidR="006A2B20">
        <w:trPr>
          <w:trHeight w:val="615"/>
        </w:trPr>
        <w:tc>
          <w:tcPr>
            <w:tcW w:w="10455" w:type="dxa"/>
            <w:shd w:val="clear" w:color="auto" w:fill="auto"/>
            <w:tcMar>
              <w:top w:w="100" w:type="dxa"/>
              <w:left w:w="100" w:type="dxa"/>
              <w:bottom w:w="100" w:type="dxa"/>
              <w:right w:w="100" w:type="dxa"/>
            </w:tcMar>
          </w:tcPr>
          <w:p w:rsidR="006A2B20" w:rsidRPr="008E1B84" w:rsidRDefault="008E1B84">
            <w:pPr>
              <w:widowControl w:val="0"/>
              <w:pBdr>
                <w:top w:val="nil"/>
                <w:left w:val="nil"/>
                <w:bottom w:val="nil"/>
                <w:right w:val="nil"/>
                <w:between w:val="nil"/>
              </w:pBdr>
              <w:spacing w:line="240" w:lineRule="auto"/>
              <w:ind w:left="370"/>
              <w:rPr>
                <w:b/>
                <w:color w:val="292929"/>
                <w:sz w:val="14"/>
                <w:szCs w:val="14"/>
              </w:rPr>
            </w:pPr>
            <w:r w:rsidRPr="008E1B84">
              <w:rPr>
                <w:b/>
                <w:color w:val="292929"/>
                <w:sz w:val="14"/>
                <w:szCs w:val="14"/>
              </w:rPr>
              <w:t xml:space="preserve">Verlof kan bijvoorbeeld voor verlening in aanmerking komen indien </w:t>
            </w:r>
          </w:p>
          <w:p w:rsidR="006A2B20" w:rsidRPr="008E1B84" w:rsidRDefault="008E1B84">
            <w:pPr>
              <w:widowControl w:val="0"/>
              <w:pBdr>
                <w:top w:val="nil"/>
                <w:left w:val="nil"/>
                <w:bottom w:val="nil"/>
                <w:right w:val="nil"/>
                <w:between w:val="nil"/>
              </w:pBdr>
              <w:spacing w:before="6" w:line="239" w:lineRule="auto"/>
              <w:ind w:left="373" w:right="1141" w:firstLine="14"/>
              <w:rPr>
                <w:color w:val="292929"/>
                <w:sz w:val="14"/>
                <w:szCs w:val="14"/>
              </w:rPr>
            </w:pPr>
            <w:r w:rsidRPr="008E1B84">
              <w:rPr>
                <w:color w:val="292929"/>
                <w:sz w:val="14"/>
                <w:szCs w:val="14"/>
              </w:rPr>
              <w:t>De ouders van de leerling een verklaring van een arts of maatschappelijk werk(st)er kunnen overleggen waaruit duidelijk blijkt dat verlof dringend noodzakelijk is op grond van medische of sociale indicatie betreffende één van de gezinsleden.</w:t>
            </w:r>
          </w:p>
        </w:tc>
      </w:tr>
      <w:tr w:rsidR="006A2B20" w:rsidTr="008E1B84">
        <w:trPr>
          <w:trHeight w:val="587"/>
        </w:trPr>
        <w:tc>
          <w:tcPr>
            <w:tcW w:w="10455" w:type="dxa"/>
            <w:shd w:val="clear" w:color="auto" w:fill="auto"/>
            <w:tcMar>
              <w:top w:w="100" w:type="dxa"/>
              <w:left w:w="100" w:type="dxa"/>
              <w:bottom w:w="100" w:type="dxa"/>
              <w:right w:w="100" w:type="dxa"/>
            </w:tcMar>
          </w:tcPr>
          <w:p w:rsidR="006A2B20" w:rsidRPr="008E1B84" w:rsidRDefault="008E1B84">
            <w:pPr>
              <w:widowControl w:val="0"/>
              <w:pBdr>
                <w:top w:val="nil"/>
                <w:left w:val="nil"/>
                <w:bottom w:val="nil"/>
                <w:right w:val="nil"/>
                <w:between w:val="nil"/>
              </w:pBdr>
              <w:spacing w:line="240" w:lineRule="auto"/>
              <w:ind w:left="370"/>
              <w:rPr>
                <w:b/>
                <w:color w:val="292929"/>
                <w:sz w:val="14"/>
                <w:szCs w:val="14"/>
              </w:rPr>
            </w:pPr>
            <w:r w:rsidRPr="008E1B84">
              <w:rPr>
                <w:b/>
                <w:color w:val="292929"/>
                <w:sz w:val="14"/>
                <w:szCs w:val="14"/>
              </w:rPr>
              <w:t xml:space="preserve">Waarschuwing </w:t>
            </w:r>
          </w:p>
          <w:p w:rsidR="006A2B20" w:rsidRPr="008E1B84" w:rsidRDefault="008E1B84">
            <w:pPr>
              <w:widowControl w:val="0"/>
              <w:pBdr>
                <w:top w:val="nil"/>
                <w:left w:val="nil"/>
                <w:bottom w:val="nil"/>
                <w:right w:val="nil"/>
                <w:between w:val="nil"/>
              </w:pBdr>
              <w:spacing w:before="6" w:line="239" w:lineRule="auto"/>
              <w:ind w:left="380" w:right="1079" w:firstLine="8"/>
              <w:rPr>
                <w:color w:val="292929"/>
                <w:sz w:val="14"/>
                <w:szCs w:val="14"/>
              </w:rPr>
            </w:pPr>
            <w:r w:rsidRPr="008E1B84">
              <w:rPr>
                <w:color w:val="292929"/>
                <w:sz w:val="14"/>
                <w:szCs w:val="14"/>
              </w:rPr>
              <w:t>De directeur van de school is verplicht de leerplichtambtenaar mededeling te doen van vermoedelijk ongeoorloofd schoolverzuim. Tegen die ouder(s)/verzorger(s) die hun kinderen zonder toestemming van school houden, kan proces verbaal worden opgemaakt.</w:t>
            </w:r>
          </w:p>
        </w:tc>
      </w:tr>
    </w:tbl>
    <w:p w:rsidR="008E1B84" w:rsidRDefault="008E1B84" w:rsidP="008E1B84">
      <w:pPr>
        <w:widowControl w:val="0"/>
        <w:pBdr>
          <w:top w:val="nil"/>
          <w:left w:val="nil"/>
          <w:bottom w:val="nil"/>
          <w:right w:val="nil"/>
          <w:between w:val="nil"/>
        </w:pBdr>
        <w:spacing w:line="240" w:lineRule="auto"/>
        <w:rPr>
          <w:color w:val="FFFFFF"/>
          <w:sz w:val="16"/>
          <w:szCs w:val="16"/>
        </w:rPr>
      </w:pPr>
    </w:p>
    <w:p w:rsidR="008E1B84" w:rsidRPr="008E1B84" w:rsidRDefault="008E1B84" w:rsidP="008E1B84">
      <w:pPr>
        <w:rPr>
          <w:sz w:val="16"/>
          <w:szCs w:val="16"/>
        </w:rPr>
      </w:pPr>
    </w:p>
    <w:p w:rsidR="008E1B84" w:rsidRPr="008E1B84" w:rsidRDefault="008E1B84" w:rsidP="008E1B84">
      <w:pPr>
        <w:rPr>
          <w:sz w:val="16"/>
          <w:szCs w:val="16"/>
        </w:rPr>
      </w:pPr>
    </w:p>
    <w:p w:rsidR="008E1B84" w:rsidRPr="008E1B84" w:rsidRDefault="008E1B84" w:rsidP="008E1B84">
      <w:pPr>
        <w:rPr>
          <w:sz w:val="16"/>
          <w:szCs w:val="16"/>
        </w:rPr>
      </w:pPr>
    </w:p>
    <w:p w:rsidR="008E1B84" w:rsidRPr="008E1B84" w:rsidRDefault="008E1B84" w:rsidP="008E1B84">
      <w:pPr>
        <w:rPr>
          <w:sz w:val="16"/>
          <w:szCs w:val="16"/>
        </w:rPr>
      </w:pPr>
    </w:p>
    <w:p w:rsidR="008E1B84" w:rsidRPr="008E1B84" w:rsidRDefault="008E1B84" w:rsidP="008E1B84">
      <w:pPr>
        <w:rPr>
          <w:sz w:val="16"/>
          <w:szCs w:val="16"/>
        </w:rPr>
      </w:pPr>
    </w:p>
    <w:p w:rsidR="008E1B84" w:rsidRPr="008E1B84" w:rsidRDefault="008E1B84" w:rsidP="008E1B84">
      <w:pPr>
        <w:rPr>
          <w:sz w:val="16"/>
          <w:szCs w:val="16"/>
        </w:rPr>
      </w:pPr>
    </w:p>
    <w:p w:rsidR="008E1B84" w:rsidRPr="008E1B84" w:rsidRDefault="008E1B84" w:rsidP="008E1B84">
      <w:pPr>
        <w:rPr>
          <w:sz w:val="16"/>
          <w:szCs w:val="16"/>
        </w:rPr>
      </w:pPr>
    </w:p>
    <w:p w:rsidR="008E1B84" w:rsidRDefault="008E1B84" w:rsidP="008E1B84">
      <w:pPr>
        <w:rPr>
          <w:sz w:val="16"/>
          <w:szCs w:val="16"/>
        </w:rPr>
      </w:pPr>
    </w:p>
    <w:p w:rsidR="008E1B84" w:rsidRDefault="008E1B84" w:rsidP="008E1B84">
      <w:pPr>
        <w:rPr>
          <w:sz w:val="16"/>
          <w:szCs w:val="16"/>
        </w:rPr>
      </w:pPr>
    </w:p>
    <w:p w:rsidR="008E1B84" w:rsidRDefault="008E1B84" w:rsidP="008E1B84">
      <w:pPr>
        <w:rPr>
          <w:sz w:val="16"/>
          <w:szCs w:val="16"/>
        </w:rPr>
      </w:pPr>
    </w:p>
    <w:p w:rsidR="006A2B20" w:rsidRPr="008E1B84" w:rsidRDefault="006A2B20" w:rsidP="008E1B84">
      <w:pPr>
        <w:rPr>
          <w:sz w:val="16"/>
          <w:szCs w:val="16"/>
        </w:rPr>
      </w:pPr>
      <w:bookmarkStart w:id="0" w:name="_GoBack"/>
      <w:bookmarkEnd w:id="0"/>
    </w:p>
    <w:sectPr w:rsidR="006A2B20" w:rsidRPr="008E1B84">
      <w:pgSz w:w="11900" w:h="16820"/>
      <w:pgMar w:top="953" w:right="729" w:bottom="228" w:left="715"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B20"/>
    <w:rsid w:val="006A2B20"/>
    <w:rsid w:val="008E1B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CA959"/>
  <w15:docId w15:val="{D1B7A2E0-CC75-474E-A3CB-C7E41FCEC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l-NL" w:eastAsia="nl-N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699</Words>
  <Characters>3848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Stichting Fluenta</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de Groot</dc:creator>
  <cp:lastModifiedBy>Sonja de Groot</cp:lastModifiedBy>
  <cp:revision>2</cp:revision>
  <dcterms:created xsi:type="dcterms:W3CDTF">2023-03-20T09:58:00Z</dcterms:created>
  <dcterms:modified xsi:type="dcterms:W3CDTF">2023-03-20T09:58:00Z</dcterms:modified>
</cp:coreProperties>
</file>